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2AE" w:rsidRPr="006172AE" w:rsidRDefault="006172AE" w:rsidP="00192EAA">
      <w:pPr>
        <w:pStyle w:val="30"/>
        <w:shd w:val="clear" w:color="auto" w:fill="auto"/>
        <w:tabs>
          <w:tab w:val="left" w:leader="underscore" w:pos="7056"/>
        </w:tabs>
        <w:spacing w:after="0" w:line="552" w:lineRule="exact"/>
        <w:rPr>
          <w:b w:val="0"/>
          <w:sz w:val="24"/>
          <w:szCs w:val="24"/>
        </w:rPr>
      </w:pPr>
      <w:r w:rsidRPr="006172AE">
        <w:rPr>
          <w:b w:val="0"/>
          <w:sz w:val="24"/>
          <w:szCs w:val="24"/>
        </w:rPr>
        <w:t xml:space="preserve">                                                                                 </w:t>
      </w:r>
      <w:r w:rsidR="007C30F5">
        <w:rPr>
          <w:b w:val="0"/>
          <w:sz w:val="24"/>
          <w:szCs w:val="24"/>
        </w:rPr>
        <w:t xml:space="preserve">                                  Приложение №1 к Объявлению</w:t>
      </w:r>
    </w:p>
    <w:p w:rsidR="00192EAA" w:rsidRDefault="00192EAA" w:rsidP="00192EAA">
      <w:pPr>
        <w:pStyle w:val="30"/>
        <w:shd w:val="clear" w:color="auto" w:fill="auto"/>
        <w:tabs>
          <w:tab w:val="left" w:leader="underscore" w:pos="7056"/>
        </w:tabs>
        <w:spacing w:after="0" w:line="552" w:lineRule="exact"/>
        <w:rPr>
          <w:sz w:val="24"/>
          <w:szCs w:val="24"/>
        </w:rPr>
      </w:pPr>
      <w:r>
        <w:rPr>
          <w:sz w:val="24"/>
          <w:szCs w:val="24"/>
        </w:rPr>
        <w:t>ПРОЕКТ</w:t>
      </w:r>
    </w:p>
    <w:p w:rsidR="00335C6B" w:rsidRDefault="00335C6B" w:rsidP="00192EAA">
      <w:pPr>
        <w:pStyle w:val="30"/>
        <w:shd w:val="clear" w:color="auto" w:fill="auto"/>
        <w:tabs>
          <w:tab w:val="left" w:leader="underscore" w:pos="7056"/>
        </w:tabs>
        <w:spacing w:after="0" w:line="552" w:lineRule="exact"/>
        <w:rPr>
          <w:sz w:val="24"/>
          <w:szCs w:val="24"/>
        </w:rPr>
      </w:pPr>
      <w:r w:rsidRPr="00C76A0D">
        <w:rPr>
          <w:sz w:val="24"/>
          <w:szCs w:val="24"/>
        </w:rPr>
        <w:t>КОНТ</w:t>
      </w:r>
      <w:r w:rsidR="00300237">
        <w:rPr>
          <w:sz w:val="24"/>
          <w:szCs w:val="24"/>
        </w:rPr>
        <w:t>Р</w:t>
      </w:r>
      <w:r w:rsidRPr="00C76A0D">
        <w:rPr>
          <w:sz w:val="24"/>
          <w:szCs w:val="24"/>
        </w:rPr>
        <w:t>АКТ №</w:t>
      </w:r>
    </w:p>
    <w:p w:rsidR="00180A67" w:rsidRPr="00180A67" w:rsidRDefault="00180A67" w:rsidP="00180A67">
      <w:pPr>
        <w:widowControl w:val="0"/>
        <w:tabs>
          <w:tab w:val="left" w:leader="underscore" w:pos="7318"/>
        </w:tabs>
        <w:spacing w:after="0" w:line="240" w:lineRule="auto"/>
        <w:jc w:val="both"/>
        <w:rPr>
          <w:rFonts w:ascii="Times New Roman" w:eastAsia="Arial Unicode MS" w:hAnsi="Times New Roman" w:cs="Times New Roman"/>
          <w:bCs/>
          <w:color w:val="000000"/>
          <w:sz w:val="24"/>
          <w:szCs w:val="24"/>
        </w:rPr>
      </w:pPr>
      <w:r>
        <w:rPr>
          <w:rFonts w:ascii="Times New Roman" w:eastAsia="Arial Unicode MS" w:hAnsi="Times New Roman" w:cs="Times New Roman"/>
          <w:bCs/>
          <w:color w:val="000000"/>
          <w:sz w:val="24"/>
          <w:szCs w:val="24"/>
        </w:rPr>
        <w:t xml:space="preserve">на выполнение работ по объекту: </w:t>
      </w:r>
      <w:r w:rsidRPr="00180A67">
        <w:rPr>
          <w:rFonts w:ascii="Times New Roman" w:eastAsia="Arial Unicode MS" w:hAnsi="Times New Roman" w:cs="Times New Roman"/>
          <w:bCs/>
          <w:color w:val="000000"/>
          <w:sz w:val="24"/>
          <w:szCs w:val="24"/>
        </w:rPr>
        <w:t xml:space="preserve">«Монтаж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Республика Крым, Красноперекопский район, с. </w:t>
      </w:r>
      <w:proofErr w:type="gramStart"/>
      <w:r w:rsidRPr="00180A67">
        <w:rPr>
          <w:rFonts w:ascii="Times New Roman" w:eastAsia="Arial Unicode MS" w:hAnsi="Times New Roman" w:cs="Times New Roman"/>
          <w:bCs/>
          <w:color w:val="000000"/>
          <w:sz w:val="24"/>
          <w:szCs w:val="24"/>
        </w:rPr>
        <w:t>Орловское</w:t>
      </w:r>
      <w:proofErr w:type="gramEnd"/>
      <w:r w:rsidRPr="00180A67">
        <w:rPr>
          <w:rFonts w:ascii="Times New Roman" w:eastAsia="Arial Unicode MS" w:hAnsi="Times New Roman" w:cs="Times New Roman"/>
          <w:bCs/>
          <w:color w:val="000000"/>
          <w:sz w:val="24"/>
          <w:szCs w:val="24"/>
        </w:rPr>
        <w:t>, ул. Юбилейная, д.2»</w:t>
      </w:r>
    </w:p>
    <w:p w:rsidR="00180A67" w:rsidRDefault="00335C6B" w:rsidP="00B92C7C">
      <w:pPr>
        <w:tabs>
          <w:tab w:val="left" w:pos="6317"/>
          <w:tab w:val="left" w:leader="underscore" w:pos="7056"/>
          <w:tab w:val="left" w:leader="underscore" w:pos="8462"/>
        </w:tabs>
        <w:spacing w:after="0" w:line="552" w:lineRule="exact"/>
        <w:ind w:firstLine="2260"/>
        <w:jc w:val="both"/>
        <w:rPr>
          <w:rFonts w:ascii="Times New Roman" w:hAnsi="Times New Roman" w:cs="Times New Roman"/>
          <w:sz w:val="24"/>
          <w:szCs w:val="24"/>
        </w:rPr>
      </w:pPr>
      <w:r w:rsidRPr="00C76A0D">
        <w:rPr>
          <w:rFonts w:ascii="Times New Roman" w:hAnsi="Times New Roman" w:cs="Times New Roman"/>
          <w:sz w:val="24"/>
          <w:szCs w:val="24"/>
        </w:rPr>
        <w:t xml:space="preserve">ИКЗ: </w:t>
      </w:r>
      <w:r w:rsidR="00180A67" w:rsidRPr="00180A67">
        <w:rPr>
          <w:rFonts w:ascii="Times New Roman" w:hAnsi="Times New Roman" w:cs="Times New Roman"/>
          <w:sz w:val="24"/>
          <w:szCs w:val="24"/>
        </w:rPr>
        <w:t>223910600739491060100100080003320244</w:t>
      </w:r>
    </w:p>
    <w:p w:rsidR="0019287A" w:rsidRDefault="008E0988" w:rsidP="00C76A0D">
      <w:pPr>
        <w:tabs>
          <w:tab w:val="left" w:pos="6317"/>
          <w:tab w:val="left" w:leader="underscore" w:pos="7056"/>
          <w:tab w:val="left" w:leader="underscore" w:pos="8462"/>
        </w:tabs>
        <w:spacing w:after="0" w:line="552"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с. </w:t>
      </w:r>
      <w:proofErr w:type="gramStart"/>
      <w:r w:rsidR="00180A67">
        <w:rPr>
          <w:rFonts w:ascii="Times New Roman" w:hAnsi="Times New Roman" w:cs="Times New Roman"/>
          <w:sz w:val="24"/>
          <w:szCs w:val="24"/>
        </w:rPr>
        <w:t>Орловское</w:t>
      </w:r>
      <w:proofErr w:type="gramEnd"/>
      <w:r w:rsidRPr="00C76A0D">
        <w:rPr>
          <w:rFonts w:ascii="Times New Roman" w:hAnsi="Times New Roman" w:cs="Times New Roman"/>
          <w:sz w:val="24"/>
          <w:szCs w:val="24"/>
        </w:rPr>
        <w:tab/>
      </w:r>
      <w:r w:rsidR="00300237">
        <w:rPr>
          <w:rFonts w:ascii="Times New Roman" w:hAnsi="Times New Roman" w:cs="Times New Roman"/>
          <w:sz w:val="24"/>
          <w:szCs w:val="24"/>
        </w:rPr>
        <w:t xml:space="preserve">    </w:t>
      </w:r>
      <w:r w:rsidR="007C30F5">
        <w:rPr>
          <w:rFonts w:ascii="Times New Roman" w:hAnsi="Times New Roman" w:cs="Times New Roman"/>
          <w:sz w:val="24"/>
          <w:szCs w:val="24"/>
        </w:rPr>
        <w:t xml:space="preserve">              </w:t>
      </w:r>
      <w:r w:rsidRPr="00C76A0D">
        <w:rPr>
          <w:rFonts w:ascii="Times New Roman" w:hAnsi="Times New Roman" w:cs="Times New Roman"/>
          <w:sz w:val="24"/>
          <w:szCs w:val="24"/>
        </w:rPr>
        <w:t xml:space="preserve">« </w:t>
      </w:r>
      <w:r w:rsidRPr="00C76A0D">
        <w:rPr>
          <w:rFonts w:ascii="Times New Roman" w:hAnsi="Times New Roman" w:cs="Times New Roman"/>
          <w:sz w:val="24"/>
          <w:szCs w:val="24"/>
          <w:u w:val="single"/>
        </w:rPr>
        <w:t xml:space="preserve">    </w:t>
      </w:r>
      <w:r w:rsidR="00931C8B" w:rsidRPr="00C76A0D">
        <w:rPr>
          <w:rFonts w:ascii="Times New Roman" w:hAnsi="Times New Roman" w:cs="Times New Roman"/>
          <w:sz w:val="24"/>
          <w:szCs w:val="24"/>
          <w:u w:val="single"/>
        </w:rPr>
        <w:t>_</w:t>
      </w:r>
      <w:r w:rsidR="00300237">
        <w:rPr>
          <w:rFonts w:ascii="Times New Roman" w:hAnsi="Times New Roman" w:cs="Times New Roman"/>
          <w:sz w:val="24"/>
          <w:szCs w:val="24"/>
          <w:u w:val="single"/>
        </w:rPr>
        <w:t xml:space="preserve"> </w:t>
      </w:r>
      <w:r w:rsidRPr="00C76A0D">
        <w:rPr>
          <w:rFonts w:ascii="Times New Roman" w:hAnsi="Times New Roman" w:cs="Times New Roman"/>
          <w:sz w:val="24"/>
          <w:szCs w:val="24"/>
        </w:rPr>
        <w:t xml:space="preserve"> </w:t>
      </w:r>
      <w:r w:rsidR="003C0016" w:rsidRPr="00C76A0D">
        <w:rPr>
          <w:rFonts w:ascii="Times New Roman" w:hAnsi="Times New Roman" w:cs="Times New Roman"/>
          <w:sz w:val="24"/>
          <w:szCs w:val="24"/>
        </w:rPr>
        <w:t xml:space="preserve">» </w:t>
      </w:r>
      <w:r w:rsidR="00335C6B" w:rsidRPr="00C76A0D">
        <w:rPr>
          <w:rFonts w:ascii="Times New Roman" w:hAnsi="Times New Roman" w:cs="Times New Roman"/>
          <w:sz w:val="24"/>
          <w:szCs w:val="24"/>
        </w:rPr>
        <w:t>_</w:t>
      </w:r>
      <w:r w:rsidR="00931C8B" w:rsidRPr="00C76A0D">
        <w:rPr>
          <w:rFonts w:ascii="Times New Roman" w:hAnsi="Times New Roman" w:cs="Times New Roman"/>
          <w:sz w:val="24"/>
          <w:szCs w:val="24"/>
          <w:u w:val="single"/>
        </w:rPr>
        <w:t>________</w:t>
      </w:r>
      <w:r w:rsidR="00335C6B" w:rsidRPr="00C76A0D">
        <w:rPr>
          <w:rFonts w:ascii="Times New Roman" w:hAnsi="Times New Roman" w:cs="Times New Roman"/>
          <w:sz w:val="24"/>
          <w:szCs w:val="24"/>
        </w:rPr>
        <w:t xml:space="preserve">   202</w:t>
      </w:r>
      <w:r w:rsidR="00B92C7C">
        <w:rPr>
          <w:rFonts w:ascii="Times New Roman" w:hAnsi="Times New Roman" w:cs="Times New Roman"/>
          <w:sz w:val="24"/>
          <w:szCs w:val="24"/>
        </w:rPr>
        <w:t>2</w:t>
      </w:r>
      <w:r w:rsidR="00335C6B" w:rsidRPr="00C76A0D">
        <w:rPr>
          <w:rFonts w:ascii="Times New Roman" w:hAnsi="Times New Roman" w:cs="Times New Roman"/>
          <w:sz w:val="24"/>
          <w:szCs w:val="24"/>
        </w:rPr>
        <w:t xml:space="preserve"> г.</w:t>
      </w:r>
    </w:p>
    <w:p w:rsidR="007C30F5" w:rsidRPr="00C76A0D" w:rsidRDefault="007C30F5" w:rsidP="00C76A0D">
      <w:pPr>
        <w:tabs>
          <w:tab w:val="left" w:pos="6317"/>
          <w:tab w:val="left" w:leader="underscore" w:pos="7056"/>
          <w:tab w:val="left" w:leader="underscore" w:pos="8462"/>
        </w:tabs>
        <w:spacing w:after="0" w:line="552" w:lineRule="exact"/>
        <w:jc w:val="both"/>
        <w:rPr>
          <w:rFonts w:ascii="Times New Roman" w:hAnsi="Times New Roman" w:cs="Times New Roman"/>
          <w:sz w:val="24"/>
          <w:szCs w:val="24"/>
        </w:rPr>
      </w:pPr>
    </w:p>
    <w:p w:rsidR="00335C6B" w:rsidRPr="00180A67" w:rsidRDefault="00180A67" w:rsidP="006172AE">
      <w:pPr>
        <w:spacing w:after="0" w:line="274" w:lineRule="exact"/>
        <w:jc w:val="both"/>
        <w:rPr>
          <w:rFonts w:ascii="Times New Roman" w:hAnsi="Times New Roman" w:cs="Times New Roman"/>
          <w:b/>
          <w:bCs/>
          <w:color w:val="000000"/>
          <w:sz w:val="24"/>
          <w:szCs w:val="24"/>
          <w:lang w:bidi="ru-RU"/>
        </w:rPr>
      </w:pPr>
      <w:r>
        <w:rPr>
          <w:rStyle w:val="23"/>
          <w:rFonts w:eastAsiaTheme="minorEastAsia"/>
        </w:rPr>
        <w:tab/>
      </w:r>
      <w:proofErr w:type="gramStart"/>
      <w:r w:rsidRPr="00180A67">
        <w:rPr>
          <w:rFonts w:ascii="Times New Roman" w:hAnsi="Times New Roman" w:cs="Times New Roman"/>
          <w:b/>
          <w:bCs/>
          <w:color w:val="000000"/>
          <w:sz w:val="24"/>
          <w:szCs w:val="24"/>
          <w:lang w:bidi="ru-RU"/>
        </w:rPr>
        <w:t xml:space="preserve">Муниципальное бюджетное общеобразовательное учреждение «Орловский учебно-воспитательный комплекс» муниципального образования Красноперекопский район Республики Крым, </w:t>
      </w:r>
      <w:r w:rsidRPr="00180A67">
        <w:rPr>
          <w:rFonts w:ascii="Times New Roman" w:hAnsi="Times New Roman" w:cs="Times New Roman"/>
          <w:bCs/>
          <w:color w:val="000000"/>
          <w:sz w:val="24"/>
          <w:szCs w:val="24"/>
          <w:lang w:bidi="ru-RU"/>
        </w:rPr>
        <w:t xml:space="preserve">именуемое в дальнейшем «Заказчик», в лице директора Шеремет Раисы Михайловны, действующего на основании Устава, с одной стороны, и_________________ </w:t>
      </w:r>
      <w:r w:rsidRPr="00180A67">
        <w:rPr>
          <w:rFonts w:ascii="Times New Roman" w:hAnsi="Times New Roman" w:cs="Times New Roman"/>
          <w:bCs/>
          <w:color w:val="000000"/>
          <w:sz w:val="24"/>
          <w:szCs w:val="24"/>
          <w:lang w:bidi="ru-RU"/>
        </w:rPr>
        <w:tab/>
        <w:t>, именуемое в дальнейшем</w:t>
      </w:r>
      <w:r w:rsidRPr="00180A67">
        <w:rPr>
          <w:rFonts w:ascii="Times New Roman" w:hAnsi="Times New Roman" w:cs="Times New Roman"/>
          <w:b/>
          <w:bCs/>
          <w:color w:val="000000"/>
          <w:sz w:val="24"/>
          <w:szCs w:val="24"/>
          <w:lang w:bidi="ru-RU"/>
        </w:rPr>
        <w:t xml:space="preserve"> «Подрядчик», </w:t>
      </w:r>
      <w:r w:rsidRPr="00180A67">
        <w:rPr>
          <w:rFonts w:ascii="Times New Roman" w:hAnsi="Times New Roman" w:cs="Times New Roman"/>
          <w:bCs/>
          <w:color w:val="000000"/>
          <w:sz w:val="24"/>
          <w:szCs w:val="24"/>
          <w:lang w:bidi="ru-RU"/>
        </w:rPr>
        <w:t>(далее - сокращенное наименование______), в лице_______, действующего на основании _________, с другой стороны, далее совместно именуемые «Стороны»,</w:t>
      </w:r>
      <w:r w:rsidR="00335C6B" w:rsidRPr="00180A67">
        <w:rPr>
          <w:rFonts w:ascii="Times New Roman" w:hAnsi="Times New Roman" w:cs="Times New Roman"/>
          <w:sz w:val="24"/>
          <w:szCs w:val="24"/>
        </w:rPr>
        <w:t>, а каждый</w:t>
      </w:r>
      <w:r w:rsidR="00335C6B" w:rsidRPr="00C76A0D">
        <w:rPr>
          <w:rFonts w:ascii="Times New Roman" w:hAnsi="Times New Roman" w:cs="Times New Roman"/>
          <w:sz w:val="24"/>
          <w:szCs w:val="24"/>
        </w:rPr>
        <w:t xml:space="preserve"> в отдельности «Сторона», с соблюдением</w:t>
      </w:r>
      <w:r w:rsidR="00300237">
        <w:rPr>
          <w:rFonts w:ascii="Times New Roman" w:hAnsi="Times New Roman" w:cs="Times New Roman"/>
          <w:sz w:val="24"/>
          <w:szCs w:val="24"/>
        </w:rPr>
        <w:t xml:space="preserve"> </w:t>
      </w:r>
      <w:r w:rsidR="00335C6B" w:rsidRPr="00C76A0D">
        <w:rPr>
          <w:rFonts w:ascii="Times New Roman" w:hAnsi="Times New Roman" w:cs="Times New Roman"/>
          <w:sz w:val="24"/>
          <w:szCs w:val="24"/>
        </w:rPr>
        <w:t xml:space="preserve"> требований </w:t>
      </w:r>
      <w:r w:rsidR="00300237">
        <w:rPr>
          <w:rFonts w:ascii="Times New Roman" w:hAnsi="Times New Roman" w:cs="Times New Roman"/>
          <w:sz w:val="24"/>
          <w:szCs w:val="24"/>
        </w:rPr>
        <w:t xml:space="preserve"> </w:t>
      </w:r>
      <w:r w:rsidR="00335C6B" w:rsidRPr="00C76A0D">
        <w:rPr>
          <w:rFonts w:ascii="Times New Roman" w:hAnsi="Times New Roman" w:cs="Times New Roman"/>
          <w:sz w:val="24"/>
          <w:szCs w:val="24"/>
        </w:rPr>
        <w:t>Гражданского</w:t>
      </w:r>
      <w:r w:rsidR="00300237">
        <w:rPr>
          <w:rFonts w:ascii="Times New Roman" w:hAnsi="Times New Roman" w:cs="Times New Roman"/>
          <w:sz w:val="24"/>
          <w:szCs w:val="24"/>
        </w:rPr>
        <w:t xml:space="preserve"> </w:t>
      </w:r>
      <w:r w:rsidR="00335C6B" w:rsidRPr="00C76A0D">
        <w:rPr>
          <w:rFonts w:ascii="Times New Roman" w:hAnsi="Times New Roman" w:cs="Times New Roman"/>
          <w:sz w:val="24"/>
          <w:szCs w:val="24"/>
        </w:rPr>
        <w:t xml:space="preserve"> кодекса</w:t>
      </w:r>
      <w:proofErr w:type="gramEnd"/>
      <w:r w:rsidR="00335C6B" w:rsidRPr="00C76A0D">
        <w:rPr>
          <w:rFonts w:ascii="Times New Roman" w:hAnsi="Times New Roman" w:cs="Times New Roman"/>
          <w:sz w:val="24"/>
          <w:szCs w:val="24"/>
        </w:rPr>
        <w:t xml:space="preserve"> </w:t>
      </w:r>
      <w:r w:rsidR="00300237">
        <w:rPr>
          <w:rFonts w:ascii="Times New Roman" w:hAnsi="Times New Roman" w:cs="Times New Roman"/>
          <w:sz w:val="24"/>
          <w:szCs w:val="24"/>
        </w:rPr>
        <w:t xml:space="preserve"> </w:t>
      </w:r>
      <w:r w:rsidR="00335C6B" w:rsidRPr="00C76A0D">
        <w:rPr>
          <w:rFonts w:ascii="Times New Roman" w:hAnsi="Times New Roman" w:cs="Times New Roman"/>
          <w:sz w:val="24"/>
          <w:szCs w:val="24"/>
        </w:rPr>
        <w:t xml:space="preserve">Российской Федерации (далее </w:t>
      </w:r>
      <w:r w:rsidR="005003F0">
        <w:rPr>
          <w:rFonts w:ascii="Times New Roman" w:hAnsi="Times New Roman" w:cs="Times New Roman"/>
          <w:sz w:val="24"/>
          <w:szCs w:val="24"/>
        </w:rPr>
        <w:t xml:space="preserve">- </w:t>
      </w:r>
      <w:r w:rsidR="00335C6B" w:rsidRPr="00C76A0D">
        <w:rPr>
          <w:rFonts w:ascii="Times New Roman" w:hAnsi="Times New Roman" w:cs="Times New Roman"/>
          <w:sz w:val="24"/>
          <w:szCs w:val="24"/>
        </w:rPr>
        <w:t>ГК РФ),</w:t>
      </w:r>
      <w:r w:rsidR="00300237" w:rsidRPr="00300237">
        <w:t xml:space="preserve"> </w:t>
      </w:r>
      <w:r w:rsidR="00300237" w:rsidRPr="00300237">
        <w:rPr>
          <w:rFonts w:ascii="Times New Roman" w:hAnsi="Times New Roman" w:cs="Times New Roman"/>
          <w:sz w:val="24"/>
          <w:szCs w:val="24"/>
        </w:rPr>
        <w:t xml:space="preserve">ч. 66, ч. 67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w:t>
      </w:r>
      <w:proofErr w:type="gramStart"/>
      <w:r w:rsidR="00300237" w:rsidRPr="00300237">
        <w:rPr>
          <w:rFonts w:ascii="Times New Roman" w:hAnsi="Times New Roman" w:cs="Times New Roman"/>
          <w:sz w:val="24"/>
          <w:szCs w:val="24"/>
        </w:rPr>
        <w:t>руководствуясь постановлением Совета министров Республики Крым от 19 мая 2020 г. N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00300237">
        <w:rPr>
          <w:rFonts w:ascii="Times New Roman" w:hAnsi="Times New Roman" w:cs="Times New Roman"/>
          <w:sz w:val="24"/>
          <w:szCs w:val="24"/>
        </w:rPr>
        <w:t xml:space="preserve">, </w:t>
      </w:r>
      <w:r w:rsidR="00300237" w:rsidRPr="00300237">
        <w:rPr>
          <w:rFonts w:ascii="Times New Roman" w:hAnsi="Times New Roman" w:cs="Times New Roman"/>
          <w:sz w:val="24"/>
          <w:szCs w:val="24"/>
        </w:rPr>
        <w:t xml:space="preserve">распоряжением Совета министров Республики Крым </w:t>
      </w:r>
      <w:r w:rsidR="00300237" w:rsidRPr="00FF68AA">
        <w:rPr>
          <w:rFonts w:ascii="Times New Roman" w:hAnsi="Times New Roman" w:cs="Times New Roman"/>
          <w:sz w:val="24"/>
          <w:szCs w:val="24"/>
        </w:rPr>
        <w:t>от 29 апреля</w:t>
      </w:r>
      <w:r w:rsidR="00FF68AA" w:rsidRPr="00FF68AA">
        <w:rPr>
          <w:rFonts w:ascii="Times New Roman" w:hAnsi="Times New Roman" w:cs="Times New Roman"/>
          <w:sz w:val="24"/>
          <w:szCs w:val="24"/>
        </w:rPr>
        <w:t xml:space="preserve"> 2022 года №542-р</w:t>
      </w:r>
      <w:r w:rsidR="00300237" w:rsidRPr="00300237">
        <w:rPr>
          <w:rFonts w:ascii="Times New Roman" w:hAnsi="Times New Roman" w:cs="Times New Roman"/>
          <w:sz w:val="24"/>
          <w:szCs w:val="24"/>
        </w:rPr>
        <w:t xml:space="preserve"> «О внесении изменений в распоряжение Совета министров Республики Крым от 22 мая</w:t>
      </w:r>
      <w:proofErr w:type="gramEnd"/>
      <w:r w:rsidR="00300237" w:rsidRPr="00300237">
        <w:rPr>
          <w:rFonts w:ascii="Times New Roman" w:hAnsi="Times New Roman" w:cs="Times New Roman"/>
          <w:sz w:val="24"/>
          <w:szCs w:val="24"/>
        </w:rPr>
        <w:t xml:space="preserve"> 2020 года №655</w:t>
      </w:r>
      <w:r w:rsidR="007C30F5">
        <w:rPr>
          <w:rFonts w:ascii="Times New Roman" w:hAnsi="Times New Roman" w:cs="Times New Roman"/>
          <w:sz w:val="24"/>
          <w:szCs w:val="24"/>
        </w:rPr>
        <w:t>-р</w:t>
      </w:r>
      <w:r w:rsidR="00300237" w:rsidRPr="00300237">
        <w:rPr>
          <w:rFonts w:ascii="Times New Roman" w:hAnsi="Times New Roman" w:cs="Times New Roman"/>
          <w:sz w:val="24"/>
          <w:szCs w:val="24"/>
        </w:rPr>
        <w:t>»</w:t>
      </w:r>
      <w:r w:rsidR="00300237">
        <w:rPr>
          <w:rFonts w:ascii="Times New Roman" w:hAnsi="Times New Roman" w:cs="Times New Roman"/>
          <w:sz w:val="24"/>
          <w:szCs w:val="24"/>
        </w:rPr>
        <w:t>,</w:t>
      </w:r>
      <w:r w:rsidR="008E0988" w:rsidRPr="00C76A0D">
        <w:rPr>
          <w:rFonts w:ascii="Times New Roman" w:hAnsi="Times New Roman" w:cs="Times New Roman"/>
          <w:sz w:val="24"/>
          <w:szCs w:val="24"/>
        </w:rPr>
        <w:t xml:space="preserve"> </w:t>
      </w:r>
      <w:r w:rsidR="00335C6B" w:rsidRPr="00C76A0D">
        <w:rPr>
          <w:rFonts w:ascii="Times New Roman" w:hAnsi="Times New Roman" w:cs="Times New Roman"/>
          <w:sz w:val="24"/>
          <w:szCs w:val="24"/>
        </w:rPr>
        <w:t>на основании Распоряжения Главы Республики Крым</w:t>
      </w:r>
      <w:r w:rsidR="002231D4" w:rsidRPr="00C76A0D">
        <w:rPr>
          <w:rFonts w:ascii="Times New Roman" w:hAnsi="Times New Roman" w:cs="Times New Roman"/>
          <w:sz w:val="24"/>
          <w:szCs w:val="24"/>
        </w:rPr>
        <w:t xml:space="preserve"> </w:t>
      </w:r>
      <w:proofErr w:type="gramStart"/>
      <w:r w:rsidR="00335C6B" w:rsidRPr="00C76A0D">
        <w:rPr>
          <w:rFonts w:ascii="Times New Roman" w:hAnsi="Times New Roman" w:cs="Times New Roman"/>
          <w:sz w:val="24"/>
          <w:szCs w:val="24"/>
        </w:rPr>
        <w:t>от</w:t>
      </w:r>
      <w:proofErr w:type="gramEnd"/>
      <w:r w:rsidR="008E0988" w:rsidRPr="00C76A0D">
        <w:rPr>
          <w:rFonts w:ascii="Times New Roman" w:hAnsi="Times New Roman" w:cs="Times New Roman"/>
          <w:sz w:val="24"/>
          <w:szCs w:val="24"/>
        </w:rPr>
        <w:t xml:space="preserve"> </w:t>
      </w:r>
      <w:r w:rsidR="006172AE">
        <w:rPr>
          <w:rFonts w:ascii="Times New Roman" w:hAnsi="Times New Roman" w:cs="Times New Roman"/>
          <w:sz w:val="24"/>
          <w:szCs w:val="24"/>
        </w:rPr>
        <w:t>____________</w:t>
      </w:r>
      <w:r w:rsidR="008E0988" w:rsidRPr="006172AE">
        <w:rPr>
          <w:rFonts w:ascii="Times New Roman" w:hAnsi="Times New Roman" w:cs="Times New Roman"/>
          <w:sz w:val="24"/>
          <w:szCs w:val="24"/>
        </w:rPr>
        <w:t xml:space="preserve"> </w:t>
      </w:r>
      <w:r w:rsidR="00335C6B" w:rsidRPr="006172AE">
        <w:rPr>
          <w:rFonts w:ascii="Times New Roman" w:hAnsi="Times New Roman" w:cs="Times New Roman"/>
          <w:sz w:val="24"/>
          <w:szCs w:val="24"/>
        </w:rPr>
        <w:t>№</w:t>
      </w:r>
      <w:r w:rsidR="008E0988" w:rsidRPr="006172AE">
        <w:rPr>
          <w:rFonts w:ascii="Times New Roman" w:hAnsi="Times New Roman" w:cs="Times New Roman"/>
          <w:sz w:val="24"/>
          <w:szCs w:val="24"/>
        </w:rPr>
        <w:t xml:space="preserve"> </w:t>
      </w:r>
      <w:r w:rsidR="006172AE">
        <w:rPr>
          <w:rFonts w:ascii="Times New Roman" w:hAnsi="Times New Roman" w:cs="Times New Roman"/>
          <w:sz w:val="24"/>
          <w:szCs w:val="24"/>
        </w:rPr>
        <w:t>_____</w:t>
      </w:r>
      <w:r w:rsidR="008E0988" w:rsidRPr="006172AE">
        <w:rPr>
          <w:rFonts w:ascii="Times New Roman" w:hAnsi="Times New Roman" w:cs="Times New Roman"/>
          <w:sz w:val="24"/>
          <w:szCs w:val="24"/>
        </w:rPr>
        <w:t xml:space="preserve"> «</w:t>
      </w:r>
      <w:r w:rsidR="006172AE">
        <w:rPr>
          <w:rFonts w:ascii="Times New Roman" w:hAnsi="Times New Roman" w:cs="Times New Roman"/>
          <w:sz w:val="24"/>
          <w:szCs w:val="24"/>
        </w:rPr>
        <w:t>________</w:t>
      </w:r>
      <w:r w:rsidR="008E0988" w:rsidRPr="006172AE">
        <w:rPr>
          <w:rFonts w:ascii="Times New Roman" w:hAnsi="Times New Roman" w:cs="Times New Roman"/>
          <w:sz w:val="24"/>
          <w:szCs w:val="24"/>
        </w:rPr>
        <w:t>»</w:t>
      </w:r>
      <w:r w:rsidR="00335C6B" w:rsidRPr="00C76A0D">
        <w:rPr>
          <w:rFonts w:ascii="Times New Roman" w:hAnsi="Times New Roman" w:cs="Times New Roman"/>
          <w:sz w:val="24"/>
          <w:szCs w:val="24"/>
        </w:rPr>
        <w:t>, заключили</w:t>
      </w:r>
      <w:r w:rsidR="002231D4" w:rsidRPr="00C76A0D">
        <w:rPr>
          <w:rFonts w:ascii="Times New Roman" w:hAnsi="Times New Roman" w:cs="Times New Roman"/>
          <w:sz w:val="24"/>
          <w:szCs w:val="24"/>
        </w:rPr>
        <w:t xml:space="preserve"> </w:t>
      </w:r>
      <w:r w:rsidR="00335C6B" w:rsidRPr="00C76A0D">
        <w:rPr>
          <w:rFonts w:ascii="Times New Roman" w:hAnsi="Times New Roman" w:cs="Times New Roman"/>
          <w:sz w:val="24"/>
          <w:szCs w:val="24"/>
        </w:rPr>
        <w:t>настоящий контракт (далее - Контракт) о нижеследующем:</w:t>
      </w:r>
    </w:p>
    <w:p w:rsidR="00335C6B" w:rsidRPr="00C76A0D" w:rsidRDefault="00335C6B" w:rsidP="00C76A0D">
      <w:pPr>
        <w:spacing w:after="0" w:line="274" w:lineRule="exact"/>
        <w:jc w:val="both"/>
        <w:rPr>
          <w:rFonts w:ascii="Times New Roman" w:hAnsi="Times New Roman" w:cs="Times New Roman"/>
          <w:sz w:val="24"/>
          <w:szCs w:val="24"/>
        </w:rPr>
      </w:pPr>
    </w:p>
    <w:p w:rsidR="00335C6B" w:rsidRPr="00C76A0D" w:rsidRDefault="00335C6B" w:rsidP="00C76A0D">
      <w:pPr>
        <w:pStyle w:val="12"/>
        <w:keepNext/>
        <w:keepLines/>
        <w:numPr>
          <w:ilvl w:val="0"/>
          <w:numId w:val="4"/>
        </w:numPr>
        <w:shd w:val="clear" w:color="auto" w:fill="auto"/>
        <w:tabs>
          <w:tab w:val="left" w:pos="3545"/>
        </w:tabs>
        <w:spacing w:before="0" w:after="0" w:line="274" w:lineRule="exact"/>
        <w:ind w:left="3140"/>
        <w:jc w:val="both"/>
        <w:rPr>
          <w:sz w:val="24"/>
          <w:szCs w:val="24"/>
        </w:rPr>
      </w:pPr>
      <w:bookmarkStart w:id="0" w:name="bookmark3"/>
      <w:r w:rsidRPr="00C76A0D">
        <w:rPr>
          <w:sz w:val="24"/>
          <w:szCs w:val="24"/>
        </w:rPr>
        <w:t>ПРЕДМЕТ КОНТРАКТА</w:t>
      </w:r>
      <w:bookmarkEnd w:id="0"/>
    </w:p>
    <w:p w:rsidR="00335C6B" w:rsidRPr="00C76A0D" w:rsidRDefault="00335C6B" w:rsidP="005B39BE">
      <w:pPr>
        <w:widowControl w:val="0"/>
        <w:numPr>
          <w:ilvl w:val="1"/>
          <w:numId w:val="4"/>
        </w:num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По настоящему Контракту Заказчик поручает, а Подрядчик принимает на себя обязательства выполнить работы по</w:t>
      </w:r>
      <w:r w:rsidR="008E0988" w:rsidRPr="00C76A0D">
        <w:rPr>
          <w:rFonts w:ascii="Times New Roman" w:hAnsi="Times New Roman" w:cs="Times New Roman"/>
          <w:sz w:val="24"/>
          <w:szCs w:val="24"/>
        </w:rPr>
        <w:t xml:space="preserve"> </w:t>
      </w:r>
      <w:r w:rsidRPr="00C76A0D">
        <w:rPr>
          <w:rFonts w:ascii="Times New Roman" w:hAnsi="Times New Roman" w:cs="Times New Roman"/>
          <w:sz w:val="24"/>
          <w:szCs w:val="24"/>
        </w:rPr>
        <w:t xml:space="preserve">объекту: </w:t>
      </w:r>
      <w:r w:rsidR="00FF68AA" w:rsidRPr="00FF68AA">
        <w:rPr>
          <w:rFonts w:ascii="Times New Roman" w:hAnsi="Times New Roman" w:cs="Times New Roman"/>
          <w:bCs/>
          <w:sz w:val="24"/>
          <w:szCs w:val="24"/>
        </w:rPr>
        <w:t xml:space="preserve">«Монтаж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w:t>
      </w:r>
      <w:proofErr w:type="gramStart"/>
      <w:r w:rsidR="00FF68AA" w:rsidRPr="00FF68AA">
        <w:rPr>
          <w:rFonts w:ascii="Times New Roman" w:hAnsi="Times New Roman" w:cs="Times New Roman"/>
          <w:bCs/>
          <w:sz w:val="24"/>
          <w:szCs w:val="24"/>
        </w:rPr>
        <w:t>Республика Крым, Красноперекопский район, с. Орловское, ул. Юбилейная, д.2»</w:t>
      </w:r>
      <w:r w:rsidR="00FF68AA" w:rsidRPr="00FF68AA">
        <w:rPr>
          <w:rFonts w:ascii="Times New Roman" w:hAnsi="Times New Roman" w:cs="Times New Roman"/>
          <w:sz w:val="24"/>
          <w:szCs w:val="24"/>
        </w:rPr>
        <w:t xml:space="preserve"> </w:t>
      </w:r>
      <w:r w:rsidRPr="00C76A0D">
        <w:rPr>
          <w:rFonts w:ascii="Times New Roman" w:hAnsi="Times New Roman" w:cs="Times New Roman"/>
          <w:sz w:val="24"/>
          <w:szCs w:val="24"/>
        </w:rPr>
        <w:t>(далее - Работы, Объект соответственно) в объеме, установл</w:t>
      </w:r>
      <w:r w:rsidR="009616D3">
        <w:rPr>
          <w:rFonts w:ascii="Times New Roman" w:hAnsi="Times New Roman" w:cs="Times New Roman"/>
          <w:sz w:val="24"/>
          <w:szCs w:val="24"/>
        </w:rPr>
        <w:t xml:space="preserve">енном в </w:t>
      </w:r>
      <w:r w:rsidR="003855DC">
        <w:rPr>
          <w:rFonts w:ascii="Times New Roman" w:hAnsi="Times New Roman" w:cs="Times New Roman"/>
          <w:sz w:val="24"/>
          <w:szCs w:val="24"/>
        </w:rPr>
        <w:t>проектно-</w:t>
      </w:r>
      <w:r w:rsidRPr="00C76A0D">
        <w:rPr>
          <w:rFonts w:ascii="Times New Roman" w:hAnsi="Times New Roman" w:cs="Times New Roman"/>
          <w:sz w:val="24"/>
          <w:szCs w:val="24"/>
        </w:rPr>
        <w:t xml:space="preserve">сметной документации в соответствии со Сметой контракта (Приложение № 1) и техническим заданием (Приложение № 2) к настоящему Контракту, в срок, установленный Графиком </w:t>
      </w:r>
      <w:r w:rsidR="008423BB">
        <w:rPr>
          <w:rFonts w:ascii="Times New Roman" w:hAnsi="Times New Roman" w:cs="Times New Roman"/>
          <w:sz w:val="24"/>
          <w:szCs w:val="24"/>
        </w:rPr>
        <w:t>производства</w:t>
      </w:r>
      <w:r w:rsidRPr="00C76A0D">
        <w:rPr>
          <w:rFonts w:ascii="Times New Roman" w:hAnsi="Times New Roman" w:cs="Times New Roman"/>
          <w:sz w:val="24"/>
          <w:szCs w:val="24"/>
        </w:rPr>
        <w:t xml:space="preserve"> работ (Приложение № 3), согласованным с Заказчиком, по цене Контракта, указанной в п. 2.1. настоящего Контракта.</w:t>
      </w:r>
      <w:proofErr w:type="gramEnd"/>
      <w:r w:rsidRPr="00C76A0D">
        <w:rPr>
          <w:rFonts w:ascii="Times New Roman" w:hAnsi="Times New Roman" w:cs="Times New Roman"/>
          <w:sz w:val="24"/>
          <w:szCs w:val="24"/>
        </w:rPr>
        <w:t xml:space="preserve"> Заказчик обязуется осмотреть результат выполненных Работ на Объекте и принять их, оплатить в порядке и на условиях, предусмотренных Контрактом.</w:t>
      </w:r>
    </w:p>
    <w:p w:rsidR="00335C6B" w:rsidRPr="00C76A0D" w:rsidRDefault="00335C6B" w:rsidP="00C76A0D">
      <w:pPr>
        <w:widowControl w:val="0"/>
        <w:numPr>
          <w:ilvl w:val="1"/>
          <w:numId w:val="4"/>
        </w:num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Подрядчик в установленные настоящим Контрактом сроки и в пределах цены Контракта обязуется качественно выполнить на свой риск, своими силами или силами привлеченных им субподрядчиков все работы, определенные в пункте 1.1 настоящего Контракта.</w:t>
      </w:r>
    </w:p>
    <w:p w:rsidR="00931C8B" w:rsidRPr="00C76A0D" w:rsidRDefault="00335C6B" w:rsidP="00C76A0D">
      <w:pPr>
        <w:tabs>
          <w:tab w:val="left" w:pos="476"/>
        </w:tabs>
        <w:spacing w:after="0" w:line="274" w:lineRule="exact"/>
        <w:jc w:val="both"/>
        <w:rPr>
          <w:rFonts w:ascii="Times New Roman" w:hAnsi="Times New Roman" w:cs="Times New Roman"/>
          <w:bCs/>
          <w:sz w:val="24"/>
          <w:szCs w:val="24"/>
        </w:rPr>
      </w:pPr>
      <w:r w:rsidRPr="00C76A0D">
        <w:rPr>
          <w:rFonts w:ascii="Times New Roman" w:hAnsi="Times New Roman" w:cs="Times New Roman"/>
          <w:sz w:val="24"/>
          <w:szCs w:val="24"/>
        </w:rPr>
        <w:t xml:space="preserve">1.3. </w:t>
      </w:r>
      <w:proofErr w:type="gramStart"/>
      <w:r w:rsidRPr="00C76A0D">
        <w:rPr>
          <w:rFonts w:ascii="Times New Roman" w:hAnsi="Times New Roman" w:cs="Times New Roman"/>
          <w:sz w:val="24"/>
          <w:szCs w:val="24"/>
        </w:rPr>
        <w:t>Место нахождения Объекта (место выполнения Работ):</w:t>
      </w:r>
      <w:r w:rsidR="00B92C7C">
        <w:rPr>
          <w:rFonts w:ascii="Times New Roman" w:hAnsi="Times New Roman" w:cs="Times New Roman"/>
          <w:sz w:val="24"/>
          <w:szCs w:val="24"/>
        </w:rPr>
        <w:t xml:space="preserve"> </w:t>
      </w:r>
      <w:r w:rsidR="00FF68AA" w:rsidRPr="00FF68AA">
        <w:rPr>
          <w:rFonts w:ascii="Times New Roman" w:hAnsi="Times New Roman" w:cs="Times New Roman"/>
          <w:sz w:val="24"/>
          <w:szCs w:val="24"/>
        </w:rPr>
        <w:t xml:space="preserve">296043, Российская Федерация, </w:t>
      </w:r>
      <w:r w:rsidR="00FF68AA" w:rsidRPr="00FF68AA">
        <w:rPr>
          <w:rFonts w:ascii="Times New Roman" w:hAnsi="Times New Roman" w:cs="Times New Roman"/>
          <w:bCs/>
          <w:sz w:val="24"/>
          <w:szCs w:val="24"/>
        </w:rPr>
        <w:t>Республика Крым, Красноперекопский район, с. Орловское, ул. Юбилейная,2</w:t>
      </w:r>
      <w:r w:rsidR="00FF68AA" w:rsidRPr="00FF68AA">
        <w:rPr>
          <w:rFonts w:ascii="Times New Roman" w:hAnsi="Times New Roman" w:cs="Times New Roman"/>
          <w:sz w:val="24"/>
          <w:szCs w:val="24"/>
        </w:rPr>
        <w:t>.</w:t>
      </w:r>
      <w:proofErr w:type="gramEnd"/>
    </w:p>
    <w:p w:rsidR="00335C6B" w:rsidRPr="00C76A0D" w:rsidRDefault="00335C6B" w:rsidP="00C76A0D">
      <w:p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lastRenderedPageBreak/>
        <w:t xml:space="preserve">1.4. Объем выполняемых Работ: в соответствии с Техническим заданием и </w:t>
      </w:r>
      <w:r w:rsidR="00D02C6C">
        <w:rPr>
          <w:rFonts w:ascii="Times New Roman" w:hAnsi="Times New Roman" w:cs="Times New Roman"/>
          <w:sz w:val="24"/>
          <w:szCs w:val="24"/>
        </w:rPr>
        <w:t>проектно-</w:t>
      </w:r>
      <w:r w:rsidRPr="00C76A0D">
        <w:rPr>
          <w:rFonts w:ascii="Times New Roman" w:hAnsi="Times New Roman" w:cs="Times New Roman"/>
          <w:sz w:val="24"/>
          <w:szCs w:val="24"/>
        </w:rPr>
        <w:t>сметной документацией по Объекту.</w:t>
      </w:r>
    </w:p>
    <w:p w:rsidR="00335C6B" w:rsidRPr="00C76A0D" w:rsidRDefault="00335C6B" w:rsidP="00C76A0D">
      <w:pPr>
        <w:tabs>
          <w:tab w:val="left" w:pos="476"/>
        </w:tabs>
        <w:spacing w:after="240" w:line="274" w:lineRule="exact"/>
        <w:jc w:val="both"/>
        <w:rPr>
          <w:rFonts w:ascii="Times New Roman" w:hAnsi="Times New Roman" w:cs="Times New Roman"/>
          <w:sz w:val="24"/>
          <w:szCs w:val="24"/>
        </w:rPr>
      </w:pPr>
      <w:r w:rsidRPr="00C76A0D">
        <w:rPr>
          <w:rFonts w:ascii="Times New Roman" w:hAnsi="Times New Roman" w:cs="Times New Roman"/>
          <w:sz w:val="24"/>
          <w:szCs w:val="24"/>
        </w:rPr>
        <w:t>1.5. При исполнении Контракта по согласованию Заказчика с Подрядчиком допускается выполнение Работ,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19287A" w:rsidRPr="007C30F5" w:rsidRDefault="00335C6B" w:rsidP="00C76A0D">
      <w:pPr>
        <w:pStyle w:val="12"/>
        <w:keepNext/>
        <w:keepLines/>
        <w:numPr>
          <w:ilvl w:val="0"/>
          <w:numId w:val="4"/>
        </w:numPr>
        <w:shd w:val="clear" w:color="auto" w:fill="auto"/>
        <w:tabs>
          <w:tab w:val="left" w:pos="3740"/>
        </w:tabs>
        <w:spacing w:before="0" w:after="0" w:line="274" w:lineRule="exact"/>
        <w:ind w:left="3380"/>
        <w:jc w:val="both"/>
        <w:rPr>
          <w:sz w:val="24"/>
          <w:szCs w:val="24"/>
        </w:rPr>
      </w:pPr>
      <w:bookmarkStart w:id="1" w:name="bookmark4"/>
      <w:r w:rsidRPr="00C76A0D">
        <w:rPr>
          <w:sz w:val="24"/>
          <w:szCs w:val="24"/>
        </w:rPr>
        <w:t>ЦЕНА КОНТРАКТА</w:t>
      </w:r>
      <w:bookmarkEnd w:id="1"/>
    </w:p>
    <w:p w:rsidR="00335C6B" w:rsidRPr="00C76A0D" w:rsidRDefault="00335C6B" w:rsidP="005003F0">
      <w:pPr>
        <w:widowControl w:val="0"/>
        <w:numPr>
          <w:ilvl w:val="1"/>
          <w:numId w:val="4"/>
        </w:numPr>
        <w:tabs>
          <w:tab w:val="left" w:pos="471"/>
          <w:tab w:val="left" w:leader="underscore" w:pos="537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Цена контракта составляет</w:t>
      </w:r>
      <w:r w:rsidR="008E0988" w:rsidRPr="00C76A0D">
        <w:rPr>
          <w:rFonts w:ascii="Times New Roman" w:hAnsi="Times New Roman" w:cs="Times New Roman"/>
          <w:sz w:val="24"/>
          <w:szCs w:val="24"/>
        </w:rPr>
        <w:t xml:space="preserve"> </w:t>
      </w:r>
      <w:r w:rsidR="005003F0" w:rsidRPr="005003F0">
        <w:rPr>
          <w:rFonts w:ascii="Times New Roman" w:hAnsi="Times New Roman" w:cs="Times New Roman"/>
          <w:bCs/>
          <w:i/>
          <w:sz w:val="24"/>
          <w:szCs w:val="24"/>
        </w:rPr>
        <w:t>____________</w:t>
      </w:r>
      <w:r w:rsidR="00931C8B" w:rsidRPr="005003F0">
        <w:rPr>
          <w:rFonts w:ascii="Times New Roman" w:hAnsi="Times New Roman" w:cs="Times New Roman"/>
          <w:bCs/>
          <w:i/>
          <w:sz w:val="24"/>
          <w:szCs w:val="24"/>
        </w:rPr>
        <w:t xml:space="preserve"> руб.</w:t>
      </w:r>
      <w:r w:rsidR="00931C8B" w:rsidRPr="005003F0">
        <w:rPr>
          <w:rFonts w:ascii="Times New Roman" w:hAnsi="Times New Roman" w:cs="Times New Roman"/>
          <w:i/>
          <w:sz w:val="24"/>
          <w:szCs w:val="24"/>
        </w:rPr>
        <w:t xml:space="preserve"> </w:t>
      </w:r>
      <w:r w:rsidRPr="005003F0">
        <w:rPr>
          <w:rFonts w:ascii="Times New Roman" w:hAnsi="Times New Roman" w:cs="Times New Roman"/>
          <w:i/>
          <w:sz w:val="24"/>
          <w:szCs w:val="24"/>
        </w:rPr>
        <w:t>(</w:t>
      </w:r>
      <w:r w:rsidR="005003F0" w:rsidRPr="005003F0">
        <w:rPr>
          <w:rFonts w:ascii="Times New Roman" w:hAnsi="Times New Roman" w:cs="Times New Roman"/>
          <w:i/>
          <w:sz w:val="24"/>
          <w:szCs w:val="24"/>
        </w:rPr>
        <w:t>цена прописью</w:t>
      </w:r>
      <w:r w:rsidR="00931C8B" w:rsidRPr="005003F0">
        <w:rPr>
          <w:rFonts w:ascii="Times New Roman" w:hAnsi="Times New Roman" w:cs="Times New Roman"/>
          <w:i/>
          <w:sz w:val="24"/>
          <w:szCs w:val="24"/>
        </w:rPr>
        <w:t>.</w:t>
      </w:r>
      <w:r w:rsidR="00B67FB8" w:rsidRPr="005003F0">
        <w:rPr>
          <w:rFonts w:ascii="Times New Roman" w:hAnsi="Times New Roman" w:cs="Times New Roman"/>
          <w:i/>
          <w:sz w:val="24"/>
          <w:szCs w:val="24"/>
        </w:rPr>
        <w:t>)</w:t>
      </w:r>
      <w:r w:rsidRPr="005003F0">
        <w:rPr>
          <w:rStyle w:val="23"/>
          <w:rFonts w:eastAsiaTheme="minorEastAsia"/>
          <w:i/>
        </w:rPr>
        <w:t>,</w:t>
      </w:r>
      <w:r w:rsidRPr="00C76A0D">
        <w:rPr>
          <w:rStyle w:val="23"/>
          <w:rFonts w:eastAsiaTheme="minorEastAsia"/>
        </w:rPr>
        <w:t xml:space="preserve"> </w:t>
      </w:r>
      <w:r w:rsidRPr="00C76A0D">
        <w:rPr>
          <w:rFonts w:ascii="Times New Roman" w:hAnsi="Times New Roman" w:cs="Times New Roman"/>
          <w:sz w:val="24"/>
          <w:szCs w:val="24"/>
        </w:rPr>
        <w:t>в том числе</w:t>
      </w:r>
      <w:r w:rsidR="00DA717F" w:rsidRPr="00C76A0D">
        <w:rPr>
          <w:rFonts w:ascii="Times New Roman" w:hAnsi="Times New Roman" w:cs="Times New Roman"/>
          <w:sz w:val="24"/>
          <w:szCs w:val="24"/>
        </w:rPr>
        <w:t xml:space="preserve"> </w:t>
      </w:r>
      <w:r w:rsidRPr="00C76A0D">
        <w:rPr>
          <w:rStyle w:val="41"/>
          <w:rFonts w:eastAsiaTheme="minorEastAsia"/>
        </w:rPr>
        <w:t xml:space="preserve">НДС 20 % </w:t>
      </w:r>
      <w:r w:rsidR="005003F0">
        <w:rPr>
          <w:rStyle w:val="41"/>
          <w:rFonts w:eastAsiaTheme="minorEastAsia"/>
        </w:rPr>
        <w:t>______</w:t>
      </w:r>
      <w:r w:rsidR="00B67FB8" w:rsidRPr="00C76A0D">
        <w:rPr>
          <w:rFonts w:ascii="Times New Roman" w:hAnsi="Times New Roman" w:cs="Times New Roman"/>
          <w:bCs/>
          <w:sz w:val="24"/>
          <w:szCs w:val="24"/>
          <w:shd w:val="clear" w:color="auto" w:fill="FFFFFF"/>
        </w:rPr>
        <w:t xml:space="preserve"> руб.</w:t>
      </w:r>
      <w:r w:rsidR="00DA717F" w:rsidRPr="00C76A0D">
        <w:rPr>
          <w:rStyle w:val="41"/>
          <w:rFonts w:eastAsiaTheme="minorEastAsia"/>
          <w:color w:val="auto"/>
        </w:rPr>
        <w:t xml:space="preserve"> </w:t>
      </w:r>
      <w:r w:rsidRPr="00C76A0D">
        <w:rPr>
          <w:rStyle w:val="41"/>
          <w:rFonts w:eastAsiaTheme="minorEastAsia"/>
          <w:color w:val="auto"/>
        </w:rPr>
        <w:t>(</w:t>
      </w:r>
      <w:r w:rsidR="005003F0">
        <w:rPr>
          <w:rStyle w:val="41"/>
          <w:rFonts w:eastAsiaTheme="minorEastAsia"/>
          <w:color w:val="auto"/>
        </w:rPr>
        <w:t>сумма прописью</w:t>
      </w:r>
      <w:r w:rsidR="00B67FB8" w:rsidRPr="00C76A0D">
        <w:rPr>
          <w:rStyle w:val="41"/>
          <w:rFonts w:eastAsiaTheme="minorEastAsia"/>
          <w:color w:val="auto"/>
        </w:rPr>
        <w:t>).</w:t>
      </w:r>
      <w:r w:rsidR="005003F0" w:rsidRPr="005003F0">
        <w:t xml:space="preserve"> </w:t>
      </w:r>
      <w:proofErr w:type="gramStart"/>
      <w:r w:rsidR="005003F0" w:rsidRPr="005003F0">
        <w:rPr>
          <w:rStyle w:val="41"/>
          <w:rFonts w:eastAsiaTheme="minorEastAsia"/>
          <w:color w:val="auto"/>
        </w:rPr>
        <w:t>(В случае если Подрядчик не является плательщиком НДС вместо слов «… в том числе НДС…» необходимо указать:</w:t>
      </w:r>
      <w:proofErr w:type="gramEnd"/>
      <w:r w:rsidR="005003F0" w:rsidRPr="005003F0">
        <w:rPr>
          <w:rStyle w:val="41"/>
          <w:rFonts w:eastAsiaTheme="minorEastAsia"/>
          <w:color w:val="auto"/>
        </w:rPr>
        <w:t xml:space="preserve"> </w:t>
      </w:r>
      <w:proofErr w:type="gramStart"/>
      <w:r w:rsidR="005003F0" w:rsidRPr="005003F0">
        <w:rPr>
          <w:rStyle w:val="41"/>
          <w:rFonts w:eastAsiaTheme="minorEastAsia"/>
          <w:color w:val="auto"/>
        </w:rPr>
        <w:t>«НДС не облагается в связи с установлением для Подрядчика упрощенной системы налогообложения в соответствии со статьей 346.11 Налогового кодекса Российской Федерации.»)</w:t>
      </w:r>
      <w:proofErr w:type="gramEnd"/>
    </w:p>
    <w:p w:rsidR="00335C6B" w:rsidRPr="00C76A0D" w:rsidRDefault="00335C6B" w:rsidP="00FF68AA">
      <w:pPr>
        <w:widowControl w:val="0"/>
        <w:numPr>
          <w:ilvl w:val="2"/>
          <w:numId w:val="4"/>
        </w:numPr>
        <w:tabs>
          <w:tab w:val="left" w:pos="567"/>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Расчет цены контракта определен в Смете контракта</w:t>
      </w:r>
      <w:r w:rsidR="00DA717F" w:rsidRPr="00C76A0D">
        <w:rPr>
          <w:rFonts w:ascii="Times New Roman" w:hAnsi="Times New Roman" w:cs="Times New Roman"/>
          <w:sz w:val="24"/>
          <w:szCs w:val="24"/>
        </w:rPr>
        <w:t xml:space="preserve"> </w:t>
      </w:r>
      <w:r w:rsidRPr="00C76A0D">
        <w:rPr>
          <w:rFonts w:ascii="Times New Roman" w:hAnsi="Times New Roman" w:cs="Times New Roman"/>
          <w:sz w:val="24"/>
          <w:szCs w:val="24"/>
        </w:rPr>
        <w:t>(Приложение № 1).</w:t>
      </w:r>
    </w:p>
    <w:p w:rsidR="00335C6B" w:rsidRPr="00C76A0D" w:rsidRDefault="00335C6B" w:rsidP="00FF68AA">
      <w:pPr>
        <w:widowControl w:val="0"/>
        <w:numPr>
          <w:ilvl w:val="2"/>
          <w:numId w:val="4"/>
        </w:numPr>
        <w:tabs>
          <w:tab w:val="left" w:pos="567"/>
        </w:tabs>
        <w:spacing w:after="0" w:line="274" w:lineRule="exact"/>
        <w:jc w:val="both"/>
        <w:rPr>
          <w:rFonts w:ascii="Times New Roman" w:hAnsi="Times New Roman" w:cs="Times New Roman"/>
          <w:sz w:val="24"/>
          <w:szCs w:val="24"/>
        </w:rPr>
      </w:pPr>
      <w:proofErr w:type="gramStart"/>
      <w:r w:rsidRPr="00C76A0D">
        <w:rPr>
          <w:rFonts w:ascii="Times New Roman" w:hAnsi="Times New Roman" w:cs="Times New Roman"/>
          <w:sz w:val="24"/>
          <w:szCs w:val="24"/>
        </w:rPr>
        <w:t>Цена контракта учитывает все возможные расходы Подрядчика на Работы по Объекту, включая стоимость всех налогов и сборов, материалов, оборудования, конструкций и затрат, связанных с их доставкой на Объект и выполнением погрузочно-разгрузочных работ, охрану Объекта, стоимость коммунальных услуг, необходимых для обеспечения Работ на О</w:t>
      </w:r>
      <w:r w:rsidR="009616D3">
        <w:rPr>
          <w:rFonts w:ascii="Times New Roman" w:hAnsi="Times New Roman" w:cs="Times New Roman"/>
          <w:sz w:val="24"/>
          <w:szCs w:val="24"/>
        </w:rPr>
        <w:t>бъекте до даты приемки Объекта З</w:t>
      </w:r>
      <w:r w:rsidRPr="00C76A0D">
        <w:rPr>
          <w:rFonts w:ascii="Times New Roman" w:hAnsi="Times New Roman" w:cs="Times New Roman"/>
          <w:sz w:val="24"/>
          <w:szCs w:val="24"/>
        </w:rPr>
        <w:t>аказчиком, пусконаладочных работ, инфляцию, расходы на непредвиденные работы и затраты, другие затраты, прямо</w:t>
      </w:r>
      <w:proofErr w:type="gramEnd"/>
      <w:r w:rsidRPr="00C76A0D">
        <w:rPr>
          <w:rFonts w:ascii="Times New Roman" w:hAnsi="Times New Roman" w:cs="Times New Roman"/>
          <w:sz w:val="24"/>
          <w:szCs w:val="24"/>
        </w:rPr>
        <w:t xml:space="preserve"> не поименованные в настоящем Контракте, но </w:t>
      </w:r>
      <w:proofErr w:type="gramStart"/>
      <w:r w:rsidRPr="00C76A0D">
        <w:rPr>
          <w:rFonts w:ascii="Times New Roman" w:hAnsi="Times New Roman" w:cs="Times New Roman"/>
          <w:sz w:val="24"/>
          <w:szCs w:val="24"/>
        </w:rPr>
        <w:t>необходимость</w:t>
      </w:r>
      <w:proofErr w:type="gramEnd"/>
      <w:r w:rsidRPr="00C76A0D">
        <w:rPr>
          <w:rFonts w:ascii="Times New Roman" w:hAnsi="Times New Roman" w:cs="Times New Roman"/>
          <w:sz w:val="24"/>
          <w:szCs w:val="24"/>
        </w:rPr>
        <w:t xml:space="preserve"> которых вызвана выполнением обязательств Подрядчиком в соответствии с пунктом 1.1. настоящего Контракта.</w:t>
      </w:r>
    </w:p>
    <w:p w:rsidR="00335C6B" w:rsidRPr="00C76A0D" w:rsidRDefault="00335C6B" w:rsidP="00C76A0D">
      <w:pPr>
        <w:widowControl w:val="0"/>
        <w:numPr>
          <w:ilvl w:val="1"/>
          <w:numId w:val="4"/>
        </w:num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Подрядчик удовлетворен правильностью и достаточностью цены Работ, указанной </w:t>
      </w:r>
      <w:proofErr w:type="gramStart"/>
      <w:r w:rsidRPr="00C76A0D">
        <w:rPr>
          <w:rFonts w:ascii="Times New Roman" w:hAnsi="Times New Roman" w:cs="Times New Roman"/>
          <w:sz w:val="24"/>
          <w:szCs w:val="24"/>
        </w:rPr>
        <w:t>в</w:t>
      </w:r>
      <w:proofErr w:type="gramEnd"/>
      <w:r w:rsidRPr="00C76A0D">
        <w:rPr>
          <w:rFonts w:ascii="Times New Roman" w:hAnsi="Times New Roman" w:cs="Times New Roman"/>
          <w:sz w:val="24"/>
          <w:szCs w:val="24"/>
        </w:rPr>
        <w:t xml:space="preserve"> </w:t>
      </w:r>
    </w:p>
    <w:p w:rsidR="00335C6B" w:rsidRPr="00C76A0D" w:rsidRDefault="00335C6B" w:rsidP="00C76A0D">
      <w:p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п. 2.1. Контракта, и подтверждает, что в основу расчета цены Работ положены достоверные сведения в отношении характера и объема Работ.</w:t>
      </w:r>
    </w:p>
    <w:p w:rsidR="00335C6B" w:rsidRPr="00C76A0D" w:rsidRDefault="00335C6B" w:rsidP="00C76A0D">
      <w:p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2.3. Общая стоимость Контракта на период действия Контракта является твердой и не подлежит изменению, за исключением случаев и на условиях, предусмотренных Контрактом и законодательством Российской Федерации. Цена настоящего Контракта может быть уменьшена по соглашению сторон без изменения предусмотренных Контрактом объема и качества выполняемых работ и иных условий его исполнения.</w:t>
      </w:r>
    </w:p>
    <w:p w:rsidR="00335C6B" w:rsidRPr="00C76A0D" w:rsidRDefault="00335C6B" w:rsidP="00C76A0D">
      <w:p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2.4. По предложению Заказчика предусмотренный Контрактом объем и (или) виды работ могут быть увеличены или уменьшены не более чем на десять процентов. </w:t>
      </w:r>
    </w:p>
    <w:p w:rsidR="00335C6B" w:rsidRPr="00C76A0D" w:rsidRDefault="00335C6B" w:rsidP="00C76A0D">
      <w:pPr>
        <w:tabs>
          <w:tab w:val="left" w:pos="47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2.5. При этом по соглашению Сторон допускается изменение с учетом </w:t>
      </w:r>
      <w:proofErr w:type="gramStart"/>
      <w:r w:rsidRPr="00C76A0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C76A0D">
        <w:rPr>
          <w:rFonts w:ascii="Times New Roman" w:hAnsi="Times New Roman" w:cs="Times New Roman"/>
          <w:sz w:val="24"/>
          <w:szCs w:val="24"/>
        </w:rPr>
        <w:t xml:space="preserve"> пропорционально дополнительному объему работы исходя из установленной в Контракте цены работ, но не более чем на десять процентов цены Контракта. При уменьшении предусмотренных Контрактом объема и (или) видов</w:t>
      </w:r>
      <w:r w:rsidR="00DA717F" w:rsidRPr="00C76A0D">
        <w:rPr>
          <w:rFonts w:ascii="Times New Roman" w:hAnsi="Times New Roman" w:cs="Times New Roman"/>
          <w:sz w:val="24"/>
          <w:szCs w:val="24"/>
        </w:rPr>
        <w:t xml:space="preserve"> </w:t>
      </w:r>
      <w:r w:rsidRPr="00C76A0D">
        <w:rPr>
          <w:rFonts w:ascii="Times New Roman" w:hAnsi="Times New Roman" w:cs="Times New Roman"/>
          <w:sz w:val="24"/>
          <w:szCs w:val="24"/>
        </w:rPr>
        <w:t>работ стороны Контракта обязаны уменьшить цену Контракта исходя из цены работы.</w:t>
      </w:r>
    </w:p>
    <w:p w:rsidR="00335C6B" w:rsidRPr="00C76A0D" w:rsidRDefault="006172AE" w:rsidP="00C76A0D">
      <w:pPr>
        <w:tabs>
          <w:tab w:val="left" w:pos="476"/>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2.6</w:t>
      </w:r>
      <w:r w:rsidR="00335C6B" w:rsidRPr="00C76A0D">
        <w:rPr>
          <w:rFonts w:ascii="Times New Roman" w:hAnsi="Times New Roman" w:cs="Times New Roman"/>
          <w:sz w:val="24"/>
          <w:szCs w:val="24"/>
        </w:rPr>
        <w:t xml:space="preserve">. </w:t>
      </w:r>
      <w:proofErr w:type="gramStart"/>
      <w:r w:rsidR="00335C6B" w:rsidRPr="00C76A0D">
        <w:rPr>
          <w:rFonts w:ascii="Times New Roman" w:hAnsi="Times New Roman" w:cs="Times New Roman"/>
          <w:sz w:val="24"/>
          <w:szCs w:val="24"/>
        </w:rPr>
        <w:t xml:space="preserve">Сумма, подлежащая уплате Заказчиком </w:t>
      </w:r>
      <w:r w:rsidR="000D7C31" w:rsidRPr="00C76A0D">
        <w:rPr>
          <w:rFonts w:ascii="Times New Roman" w:hAnsi="Times New Roman" w:cs="Times New Roman"/>
          <w:sz w:val="24"/>
          <w:szCs w:val="24"/>
        </w:rPr>
        <w:t>Подрядчику,</w:t>
      </w:r>
      <w:r w:rsidR="00335C6B" w:rsidRPr="00C76A0D">
        <w:rPr>
          <w:rFonts w:ascii="Times New Roman" w:hAnsi="Times New Roman" w:cs="Times New Roman"/>
          <w:sz w:val="24"/>
          <w:szCs w:val="24"/>
        </w:rPr>
        <w:t xml:space="preserve">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A717F" w:rsidRPr="00C76A0D" w:rsidRDefault="00DA717F" w:rsidP="00C76A0D">
      <w:pPr>
        <w:tabs>
          <w:tab w:val="left" w:pos="476"/>
        </w:tabs>
        <w:spacing w:after="0" w:line="274" w:lineRule="exact"/>
        <w:jc w:val="both"/>
        <w:rPr>
          <w:rFonts w:ascii="Times New Roman" w:hAnsi="Times New Roman" w:cs="Times New Roman"/>
          <w:sz w:val="24"/>
          <w:szCs w:val="24"/>
        </w:rPr>
      </w:pPr>
    </w:p>
    <w:p w:rsidR="00335C6B" w:rsidRPr="00C76A0D" w:rsidRDefault="00335C6B" w:rsidP="00C76A0D">
      <w:pPr>
        <w:pStyle w:val="30"/>
        <w:numPr>
          <w:ilvl w:val="0"/>
          <w:numId w:val="4"/>
        </w:numPr>
        <w:shd w:val="clear" w:color="auto" w:fill="auto"/>
        <w:tabs>
          <w:tab w:val="left" w:pos="3700"/>
        </w:tabs>
        <w:spacing w:after="0"/>
        <w:ind w:left="3340"/>
        <w:jc w:val="both"/>
        <w:rPr>
          <w:sz w:val="24"/>
          <w:szCs w:val="24"/>
        </w:rPr>
      </w:pPr>
      <w:r w:rsidRPr="00C76A0D">
        <w:rPr>
          <w:sz w:val="24"/>
          <w:szCs w:val="24"/>
        </w:rPr>
        <w:t>ПОРЯДОК ОПЛАТЫ</w:t>
      </w:r>
    </w:p>
    <w:p w:rsidR="00FF68AA" w:rsidRDefault="00335C6B" w:rsidP="00FF68AA">
      <w:pPr>
        <w:widowControl w:val="0"/>
        <w:numPr>
          <w:ilvl w:val="1"/>
          <w:numId w:val="4"/>
        </w:numPr>
        <w:tabs>
          <w:tab w:val="left" w:pos="47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Заказчик осуществляет оплату работ по настоящему Контракту в пределах лимитов бюджетных обязательств и фактического финансирования.</w:t>
      </w:r>
    </w:p>
    <w:p w:rsidR="00FF68AA" w:rsidRPr="00FF68AA" w:rsidRDefault="00335C6B" w:rsidP="00FF68AA">
      <w:pPr>
        <w:widowControl w:val="0"/>
        <w:tabs>
          <w:tab w:val="left" w:pos="472"/>
        </w:tabs>
        <w:spacing w:after="0" w:line="274" w:lineRule="exact"/>
        <w:jc w:val="both"/>
        <w:rPr>
          <w:rFonts w:ascii="Times New Roman" w:hAnsi="Times New Roman" w:cs="Times New Roman"/>
          <w:sz w:val="24"/>
          <w:szCs w:val="24"/>
        </w:rPr>
      </w:pPr>
      <w:r w:rsidRPr="00FF68AA">
        <w:rPr>
          <w:rFonts w:ascii="Times New Roman" w:hAnsi="Times New Roman" w:cs="Times New Roman"/>
          <w:sz w:val="24"/>
          <w:szCs w:val="24"/>
        </w:rPr>
        <w:t xml:space="preserve">Источник финансирования: </w:t>
      </w:r>
      <w:proofErr w:type="gramStart"/>
      <w:r w:rsidR="00C60934">
        <w:rPr>
          <w:rFonts w:ascii="Times New Roman" w:hAnsi="Times New Roman" w:cs="Times New Roman"/>
          <w:sz w:val="24"/>
          <w:szCs w:val="24"/>
        </w:rPr>
        <w:t>С</w:t>
      </w:r>
      <w:r w:rsidR="00FF68AA" w:rsidRPr="00FF68AA">
        <w:rPr>
          <w:rFonts w:ascii="Times New Roman" w:hAnsi="Times New Roman" w:cs="Times New Roman"/>
          <w:sz w:val="24"/>
          <w:szCs w:val="24"/>
        </w:rPr>
        <w:t xml:space="preserve">редства бюджета муниципального образования Красноперекопский район Республики Крым, предусмотренные в соответствии с Соглашением </w:t>
      </w:r>
      <w:r w:rsidR="00C60934">
        <w:rPr>
          <w:rFonts w:ascii="Times New Roman" w:hAnsi="Times New Roman" w:cs="Times New Roman"/>
          <w:sz w:val="24"/>
          <w:szCs w:val="24"/>
        </w:rPr>
        <w:t>о</w:t>
      </w:r>
      <w:r w:rsidR="00FF68AA" w:rsidRPr="00FF68AA">
        <w:rPr>
          <w:rFonts w:ascii="Times New Roman" w:hAnsi="Times New Roman" w:cs="Times New Roman"/>
          <w:sz w:val="24"/>
          <w:szCs w:val="24"/>
        </w:rPr>
        <w:t xml:space="preserve"> порядке и условиях предоставления субсидии из бюджета муниципального образования Красноперекопский район бюджетному учреждению муниципального образования Красноперекопский район Республики Крым на иные цели (расходы на обеспечение антитеррористической защищенности учреждений образования Красноперекопского района) от 19.04.2022 №75/2022, заключенным между Управлением образования и молодежи администрации Красноперекопского района Республики </w:t>
      </w:r>
      <w:r w:rsidR="00FF68AA" w:rsidRPr="00FF68AA">
        <w:rPr>
          <w:rFonts w:ascii="Times New Roman" w:hAnsi="Times New Roman" w:cs="Times New Roman"/>
          <w:sz w:val="24"/>
          <w:szCs w:val="24"/>
        </w:rPr>
        <w:lastRenderedPageBreak/>
        <w:t>Крым</w:t>
      </w:r>
      <w:proofErr w:type="gramEnd"/>
      <w:r w:rsidR="00FF68AA" w:rsidRPr="00FF68AA">
        <w:rPr>
          <w:rFonts w:ascii="Times New Roman" w:hAnsi="Times New Roman" w:cs="Times New Roman"/>
          <w:sz w:val="24"/>
          <w:szCs w:val="24"/>
        </w:rPr>
        <w:t xml:space="preserve"> и </w:t>
      </w:r>
      <w:r w:rsidR="00FF68AA" w:rsidRPr="00FF68AA">
        <w:rPr>
          <w:rFonts w:ascii="Times New Roman" w:hAnsi="Times New Roman" w:cs="Times New Roman"/>
          <w:bCs/>
          <w:sz w:val="24"/>
          <w:szCs w:val="24"/>
        </w:rPr>
        <w:t>Муниципальным бюджетным общеобразовательным учреждением «Орловский учебно-воспитательный комплекс» муниципального образования Красноперекопский район Республики Крым</w:t>
      </w:r>
      <w:r w:rsidR="00C60934">
        <w:rPr>
          <w:rFonts w:ascii="Times New Roman" w:hAnsi="Times New Roman" w:cs="Times New Roman"/>
          <w:bCs/>
          <w:sz w:val="24"/>
          <w:szCs w:val="24"/>
        </w:rPr>
        <w:t>.</w:t>
      </w:r>
      <w:r w:rsidR="00FF68AA" w:rsidRPr="00FF68AA">
        <w:rPr>
          <w:rFonts w:ascii="Times New Roman" w:hAnsi="Times New Roman" w:cs="Times New Roman"/>
          <w:bCs/>
          <w:sz w:val="24"/>
          <w:szCs w:val="24"/>
        </w:rPr>
        <w:t xml:space="preserve"> </w:t>
      </w:r>
    </w:p>
    <w:p w:rsidR="00335C6B" w:rsidRPr="00C76A0D" w:rsidRDefault="00335C6B" w:rsidP="006172AE">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3.2. Промежуточная оплата осуществляется при предоставлении Подрядчиком надлежащим образом оформленных: акта приемки выполненных работ (форма № КС-2), справки о стоимости выполненных работ и затрат (форма № КС-3) и счета. Заказчик</w:t>
      </w:r>
      <w:r w:rsidR="00DA717F" w:rsidRPr="00C76A0D">
        <w:rPr>
          <w:rFonts w:ascii="Times New Roman" w:hAnsi="Times New Roman" w:cs="Times New Roman"/>
          <w:sz w:val="24"/>
          <w:szCs w:val="24"/>
        </w:rPr>
        <w:t xml:space="preserve"> </w:t>
      </w:r>
      <w:r w:rsidRPr="00C76A0D">
        <w:rPr>
          <w:rFonts w:ascii="Times New Roman" w:hAnsi="Times New Roman" w:cs="Times New Roman"/>
          <w:sz w:val="24"/>
          <w:szCs w:val="24"/>
        </w:rPr>
        <w:t>опла</w:t>
      </w:r>
      <w:r w:rsidR="009616D3">
        <w:rPr>
          <w:rFonts w:ascii="Times New Roman" w:hAnsi="Times New Roman" w:cs="Times New Roman"/>
          <w:sz w:val="24"/>
          <w:szCs w:val="24"/>
        </w:rPr>
        <w:t>чивает работы в срок не более 10 (десяти</w:t>
      </w:r>
      <w:r w:rsidRPr="00C76A0D">
        <w:rPr>
          <w:rFonts w:ascii="Times New Roman" w:hAnsi="Times New Roman" w:cs="Times New Roman"/>
          <w:sz w:val="24"/>
          <w:szCs w:val="24"/>
        </w:rPr>
        <w:t>) рабочих дней со дня подписания Сторонами акта приемки выполненных работ (форма №</w:t>
      </w:r>
      <w:r w:rsidR="000433C7" w:rsidRPr="00C76A0D">
        <w:rPr>
          <w:rFonts w:ascii="Times New Roman" w:hAnsi="Times New Roman" w:cs="Times New Roman"/>
          <w:sz w:val="24"/>
          <w:szCs w:val="24"/>
        </w:rPr>
        <w:t xml:space="preserve"> </w:t>
      </w:r>
      <w:r w:rsidRPr="00C76A0D">
        <w:rPr>
          <w:rFonts w:ascii="Times New Roman" w:hAnsi="Times New Roman" w:cs="Times New Roman"/>
          <w:sz w:val="24"/>
          <w:szCs w:val="24"/>
        </w:rPr>
        <w:t>КС- 2), справки о стоимости выполненных работ и затрат (форма № КС-3) и предоставления Подрядчиком счета на оплату, при условии фактического финансирования.</w:t>
      </w:r>
    </w:p>
    <w:p w:rsidR="00335C6B" w:rsidRPr="00C76A0D" w:rsidRDefault="00335C6B" w:rsidP="00C76A0D">
      <w:pPr>
        <w:tabs>
          <w:tab w:val="left" w:pos="47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3.3. Окончательная оплата</w:t>
      </w:r>
      <w:r w:rsidR="009616D3">
        <w:rPr>
          <w:rFonts w:ascii="Times New Roman" w:hAnsi="Times New Roman" w:cs="Times New Roman"/>
          <w:sz w:val="24"/>
          <w:szCs w:val="24"/>
        </w:rPr>
        <w:t xml:space="preserve"> производится в срок не более 10 (десяти</w:t>
      </w:r>
      <w:r w:rsidRPr="00C76A0D">
        <w:rPr>
          <w:rFonts w:ascii="Times New Roman" w:hAnsi="Times New Roman" w:cs="Times New Roman"/>
          <w:sz w:val="24"/>
          <w:szCs w:val="24"/>
        </w:rPr>
        <w:t xml:space="preserve">) рабочих дней со дня подписания Сторонами итоговых форм акта приемки выполненных работ (форма № КС-2), справки о стоимости выполненных работ и затрат (форма № КС-3), </w:t>
      </w:r>
      <w:r w:rsidR="007B54A5">
        <w:rPr>
          <w:rFonts w:ascii="Times New Roman" w:hAnsi="Times New Roman" w:cs="Times New Roman"/>
          <w:sz w:val="24"/>
          <w:szCs w:val="24"/>
        </w:rPr>
        <w:t xml:space="preserve">итогового </w:t>
      </w:r>
      <w:r w:rsidR="007B54A5" w:rsidRPr="007B54A5">
        <w:rPr>
          <w:rFonts w:ascii="Times New Roman" w:hAnsi="Times New Roman" w:cs="Times New Roman"/>
          <w:sz w:val="24"/>
          <w:szCs w:val="24"/>
        </w:rPr>
        <w:t>А</w:t>
      </w:r>
      <w:r w:rsidRPr="007B54A5">
        <w:rPr>
          <w:rFonts w:ascii="Times New Roman" w:hAnsi="Times New Roman" w:cs="Times New Roman"/>
          <w:sz w:val="24"/>
          <w:szCs w:val="24"/>
        </w:rPr>
        <w:t xml:space="preserve">кта приемки выполненных работ </w:t>
      </w:r>
      <w:r w:rsidRPr="00C76A0D">
        <w:rPr>
          <w:rFonts w:ascii="Times New Roman" w:hAnsi="Times New Roman" w:cs="Times New Roman"/>
          <w:sz w:val="24"/>
          <w:szCs w:val="24"/>
        </w:rPr>
        <w:t>и предоставления Подрядчиком счета на оплату, при условии фактического финансирования.</w:t>
      </w:r>
    </w:p>
    <w:p w:rsidR="00335C6B" w:rsidRPr="00C76A0D" w:rsidRDefault="00335C6B" w:rsidP="00C76A0D">
      <w:pPr>
        <w:tabs>
          <w:tab w:val="left" w:pos="47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3.4. При досрочном выполнении Подрядчиком и при досрочной приемке Заказчиком работ Заказчик производит их оплату, когда предъявление к оплате выполненных работ произведено с предварительного письменного согласия Заказчика о готовности </w:t>
      </w:r>
      <w:proofErr w:type="gramStart"/>
      <w:r w:rsidRPr="00C76A0D">
        <w:rPr>
          <w:rFonts w:ascii="Times New Roman" w:hAnsi="Times New Roman" w:cs="Times New Roman"/>
          <w:sz w:val="24"/>
          <w:szCs w:val="24"/>
        </w:rPr>
        <w:t>оплатить</w:t>
      </w:r>
      <w:proofErr w:type="gramEnd"/>
      <w:r w:rsidRPr="00C76A0D">
        <w:rPr>
          <w:rFonts w:ascii="Times New Roman" w:hAnsi="Times New Roman" w:cs="Times New Roman"/>
          <w:sz w:val="24"/>
          <w:szCs w:val="24"/>
        </w:rPr>
        <w:t xml:space="preserve"> такие работы досрочно.</w:t>
      </w:r>
    </w:p>
    <w:p w:rsidR="00335C6B" w:rsidRPr="00C76A0D" w:rsidRDefault="00335C6B" w:rsidP="00C76A0D">
      <w:pPr>
        <w:tabs>
          <w:tab w:val="left" w:pos="47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3.5. Оплата по Контракту осуществляется в рублях Российской Федерации.</w:t>
      </w:r>
    </w:p>
    <w:p w:rsidR="00335C6B" w:rsidRPr="00C76A0D" w:rsidRDefault="00335C6B" w:rsidP="00C76A0D">
      <w:pPr>
        <w:tabs>
          <w:tab w:val="left" w:pos="47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3.6. </w:t>
      </w:r>
      <w:proofErr w:type="gramStart"/>
      <w:r w:rsidRPr="00C76A0D">
        <w:rPr>
          <w:rFonts w:ascii="Times New Roman" w:hAnsi="Times New Roman" w:cs="Times New Roman"/>
          <w:sz w:val="24"/>
          <w:szCs w:val="24"/>
        </w:rPr>
        <w:t>В случае выявления Заказчиком несоответствия сведений об объемах, содержании и стоимости работ, отраженных в документах (Акт о приемке выполненных работ, составленный по форме КС-2; Справка о стоимости выполненных работ и затрат, составленная по форме КС-3) фактически выполненным Работам и их стоимости, Заказчик уведомляет об этом Подрядчика и не подписывает указанные документы до внесения Подрядчиком в них соответствующих изменений.</w:t>
      </w:r>
      <w:proofErr w:type="gramEnd"/>
    </w:p>
    <w:p w:rsidR="00335C6B" w:rsidRPr="00C76A0D" w:rsidRDefault="00335C6B" w:rsidP="00C76A0D">
      <w:pPr>
        <w:tabs>
          <w:tab w:val="left" w:pos="47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3.7. Невыполненные работы и работы, выполненные ненадлежащим образом, не подлежат оплате Заказчиком. Под работами, выполненными ненадлежащим образом, признаются работы, которые не соответствует требованиям, установленным настоящим Контрактом, проектно-сметной и технической документацией.</w:t>
      </w:r>
    </w:p>
    <w:p w:rsidR="00735C5F" w:rsidRDefault="00735C5F" w:rsidP="00735C5F">
      <w:pPr>
        <w:tabs>
          <w:tab w:val="left" w:pos="472"/>
        </w:tabs>
        <w:spacing w:after="0" w:line="274" w:lineRule="exact"/>
        <w:rPr>
          <w:rFonts w:ascii="Times New Roman" w:hAnsi="Times New Roman" w:cs="Times New Roman"/>
          <w:sz w:val="24"/>
          <w:szCs w:val="24"/>
        </w:rPr>
      </w:pPr>
      <w:r>
        <w:rPr>
          <w:rFonts w:ascii="Times New Roman" w:hAnsi="Times New Roman" w:cs="Times New Roman"/>
          <w:sz w:val="24"/>
          <w:szCs w:val="24"/>
        </w:rPr>
        <w:t>3.8. Авансирование по Контракту не предусмотрено.</w:t>
      </w:r>
    </w:p>
    <w:p w:rsidR="00BC56B8" w:rsidRDefault="00735C5F" w:rsidP="009616D3">
      <w:pPr>
        <w:tabs>
          <w:tab w:val="left" w:pos="472"/>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3.9.</w:t>
      </w:r>
      <w:r w:rsidRPr="00735C5F">
        <w:rPr>
          <w:rFonts w:ascii="Times New Roman" w:hAnsi="Times New Roman" w:cs="Times New Roman"/>
          <w:sz w:val="24"/>
          <w:szCs w:val="24"/>
        </w:rPr>
        <w:tab/>
        <w:t xml:space="preserve">Оплата по Контракту может быть осуществлена путём выплаты Подрядчику суммы, уменьшенной на сумму начисленной неустойки (пеней, штрафов), предусмотренных </w:t>
      </w:r>
      <w:r>
        <w:rPr>
          <w:rFonts w:ascii="Times New Roman" w:hAnsi="Times New Roman" w:cs="Times New Roman"/>
          <w:sz w:val="24"/>
          <w:szCs w:val="24"/>
        </w:rPr>
        <w:t>Контрактом</w:t>
      </w:r>
      <w:r w:rsidR="00BC56B8">
        <w:rPr>
          <w:rFonts w:ascii="Times New Roman" w:hAnsi="Times New Roman" w:cs="Times New Roman"/>
          <w:sz w:val="24"/>
          <w:szCs w:val="24"/>
        </w:rPr>
        <w:t>.</w:t>
      </w:r>
      <w:r w:rsidRPr="00735C5F">
        <w:rPr>
          <w:rFonts w:ascii="Times New Roman" w:hAnsi="Times New Roman" w:cs="Times New Roman"/>
          <w:sz w:val="24"/>
          <w:szCs w:val="24"/>
        </w:rPr>
        <w:t xml:space="preserve"> </w:t>
      </w:r>
    </w:p>
    <w:p w:rsidR="007C30F5" w:rsidRDefault="007C30F5" w:rsidP="009616D3">
      <w:pPr>
        <w:tabs>
          <w:tab w:val="left" w:pos="472"/>
        </w:tabs>
        <w:spacing w:after="0" w:line="274" w:lineRule="exact"/>
        <w:jc w:val="both"/>
        <w:rPr>
          <w:rFonts w:ascii="Times New Roman" w:hAnsi="Times New Roman" w:cs="Times New Roman"/>
          <w:sz w:val="24"/>
          <w:szCs w:val="24"/>
        </w:rPr>
      </w:pPr>
    </w:p>
    <w:p w:rsidR="005B39BE" w:rsidRPr="00C76A0D" w:rsidRDefault="00335C6B" w:rsidP="00BC56B8">
      <w:pPr>
        <w:tabs>
          <w:tab w:val="left" w:pos="472"/>
        </w:tabs>
        <w:spacing w:after="0" w:line="274" w:lineRule="exact"/>
        <w:jc w:val="center"/>
        <w:rPr>
          <w:rFonts w:ascii="Times New Roman" w:hAnsi="Times New Roman" w:cs="Times New Roman"/>
          <w:b/>
          <w:sz w:val="24"/>
          <w:szCs w:val="24"/>
        </w:rPr>
      </w:pPr>
      <w:r w:rsidRPr="00C76A0D">
        <w:rPr>
          <w:rFonts w:ascii="Times New Roman" w:hAnsi="Times New Roman" w:cs="Times New Roman"/>
          <w:b/>
          <w:sz w:val="24"/>
          <w:szCs w:val="24"/>
        </w:rPr>
        <w:t>4. СРОКИ ВЫПОЛНЕНИЯ РАБОТ</w:t>
      </w:r>
    </w:p>
    <w:p w:rsidR="00BC56B8" w:rsidRPr="00BC56B8" w:rsidRDefault="00335C6B" w:rsidP="00BC56B8">
      <w:pPr>
        <w:tabs>
          <w:tab w:val="left" w:pos="566"/>
          <w:tab w:val="left" w:pos="393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4.1</w:t>
      </w:r>
      <w:r w:rsidR="00BC56B8">
        <w:rPr>
          <w:rFonts w:ascii="Times New Roman" w:hAnsi="Times New Roman" w:cs="Times New Roman"/>
          <w:sz w:val="24"/>
          <w:szCs w:val="24"/>
        </w:rPr>
        <w:t xml:space="preserve">. </w:t>
      </w:r>
      <w:r w:rsidR="00BC56B8" w:rsidRPr="00BC56B8">
        <w:rPr>
          <w:rFonts w:ascii="Times New Roman" w:hAnsi="Times New Roman" w:cs="Times New Roman"/>
          <w:sz w:val="24"/>
          <w:szCs w:val="24"/>
        </w:rPr>
        <w:t xml:space="preserve">Работы, предусмотренные Контрактом, выполняются в сроки и </w:t>
      </w:r>
      <w:proofErr w:type="gramStart"/>
      <w:r w:rsidR="00BC56B8" w:rsidRPr="00BC56B8">
        <w:rPr>
          <w:rFonts w:ascii="Times New Roman" w:hAnsi="Times New Roman" w:cs="Times New Roman"/>
          <w:sz w:val="24"/>
          <w:szCs w:val="24"/>
        </w:rPr>
        <w:t>объемах</w:t>
      </w:r>
      <w:proofErr w:type="gramEnd"/>
      <w:r w:rsidR="00BC56B8" w:rsidRPr="00BC56B8">
        <w:rPr>
          <w:rFonts w:ascii="Times New Roman" w:hAnsi="Times New Roman" w:cs="Times New Roman"/>
          <w:sz w:val="24"/>
          <w:szCs w:val="24"/>
        </w:rPr>
        <w:t xml:space="preserve"> в соответствии с </w:t>
      </w:r>
      <w:r w:rsidR="00BC56B8" w:rsidRPr="008423BB">
        <w:rPr>
          <w:rFonts w:ascii="Times New Roman" w:hAnsi="Times New Roman" w:cs="Times New Roman"/>
          <w:sz w:val="24"/>
          <w:szCs w:val="24"/>
        </w:rPr>
        <w:t>графиком производства работ</w:t>
      </w:r>
      <w:r w:rsidR="008423BB">
        <w:rPr>
          <w:rFonts w:ascii="Times New Roman" w:hAnsi="Times New Roman" w:cs="Times New Roman"/>
          <w:sz w:val="24"/>
          <w:szCs w:val="24"/>
        </w:rPr>
        <w:t xml:space="preserve"> (далее - График, Приложение № 3</w:t>
      </w:r>
      <w:r w:rsidR="00BC56B8" w:rsidRPr="00BC56B8">
        <w:rPr>
          <w:rFonts w:ascii="Times New Roman" w:hAnsi="Times New Roman" w:cs="Times New Roman"/>
          <w:sz w:val="24"/>
          <w:szCs w:val="24"/>
        </w:rPr>
        <w:t xml:space="preserve"> к Контракту - форма).</w:t>
      </w:r>
    </w:p>
    <w:p w:rsidR="00BC56B8" w:rsidRPr="00BC56B8" w:rsidRDefault="00BC56B8" w:rsidP="00BC56B8">
      <w:pPr>
        <w:tabs>
          <w:tab w:val="left" w:pos="566"/>
          <w:tab w:val="left" w:pos="3936"/>
        </w:tabs>
        <w:spacing w:after="0" w:line="274" w:lineRule="exact"/>
        <w:jc w:val="both"/>
        <w:rPr>
          <w:rFonts w:ascii="Times New Roman" w:hAnsi="Times New Roman" w:cs="Times New Roman"/>
          <w:sz w:val="24"/>
          <w:szCs w:val="24"/>
        </w:rPr>
      </w:pPr>
      <w:r w:rsidRPr="00BC56B8">
        <w:rPr>
          <w:rFonts w:ascii="Times New Roman" w:hAnsi="Times New Roman" w:cs="Times New Roman"/>
          <w:sz w:val="24"/>
          <w:szCs w:val="24"/>
        </w:rPr>
        <w:t>Начало работ с - момента заключения Контракта.</w:t>
      </w:r>
    </w:p>
    <w:p w:rsidR="00BC56B8" w:rsidRPr="00BC56B8" w:rsidRDefault="00BC56B8" w:rsidP="00BC56B8">
      <w:pPr>
        <w:tabs>
          <w:tab w:val="left" w:pos="566"/>
          <w:tab w:val="left" w:pos="3936"/>
        </w:tabs>
        <w:spacing w:after="0" w:line="274" w:lineRule="exact"/>
        <w:jc w:val="both"/>
        <w:rPr>
          <w:rFonts w:ascii="Times New Roman" w:hAnsi="Times New Roman" w:cs="Times New Roman"/>
          <w:sz w:val="24"/>
          <w:szCs w:val="24"/>
        </w:rPr>
      </w:pPr>
      <w:r w:rsidRPr="00BC56B8">
        <w:rPr>
          <w:rFonts w:ascii="Times New Roman" w:hAnsi="Times New Roman" w:cs="Times New Roman"/>
          <w:sz w:val="24"/>
          <w:szCs w:val="24"/>
        </w:rPr>
        <w:t>О</w:t>
      </w:r>
      <w:r w:rsidR="00C60934">
        <w:rPr>
          <w:rFonts w:ascii="Times New Roman" w:hAnsi="Times New Roman" w:cs="Times New Roman"/>
          <w:sz w:val="24"/>
          <w:szCs w:val="24"/>
        </w:rPr>
        <w:t xml:space="preserve">кончание работ - </w:t>
      </w:r>
      <w:r>
        <w:rPr>
          <w:rFonts w:ascii="Times New Roman" w:hAnsi="Times New Roman" w:cs="Times New Roman"/>
          <w:sz w:val="24"/>
          <w:szCs w:val="24"/>
        </w:rPr>
        <w:t>не позднее «</w:t>
      </w:r>
      <w:r w:rsidR="009616D3">
        <w:rPr>
          <w:rFonts w:ascii="Times New Roman" w:hAnsi="Times New Roman" w:cs="Times New Roman"/>
          <w:sz w:val="24"/>
          <w:szCs w:val="24"/>
        </w:rPr>
        <w:t>01</w:t>
      </w:r>
      <w:r>
        <w:rPr>
          <w:rFonts w:ascii="Times New Roman" w:hAnsi="Times New Roman" w:cs="Times New Roman"/>
          <w:sz w:val="24"/>
          <w:szCs w:val="24"/>
        </w:rPr>
        <w:t>» августа</w:t>
      </w:r>
      <w:r w:rsidRPr="00BC56B8">
        <w:rPr>
          <w:rFonts w:ascii="Times New Roman" w:hAnsi="Times New Roman" w:cs="Times New Roman"/>
          <w:sz w:val="24"/>
          <w:szCs w:val="24"/>
        </w:rPr>
        <w:t xml:space="preserve"> 2</w:t>
      </w:r>
      <w:r w:rsidR="00B92C7C">
        <w:rPr>
          <w:rFonts w:ascii="Times New Roman" w:hAnsi="Times New Roman" w:cs="Times New Roman"/>
          <w:sz w:val="24"/>
          <w:szCs w:val="24"/>
        </w:rPr>
        <w:t>022</w:t>
      </w:r>
      <w:r w:rsidRPr="00BC56B8">
        <w:rPr>
          <w:rFonts w:ascii="Times New Roman" w:hAnsi="Times New Roman" w:cs="Times New Roman"/>
          <w:sz w:val="24"/>
          <w:szCs w:val="24"/>
        </w:rPr>
        <w:t xml:space="preserve"> г.</w:t>
      </w:r>
    </w:p>
    <w:p w:rsidR="00BC56B8" w:rsidRPr="00BC56B8" w:rsidRDefault="00BC56B8" w:rsidP="00BC56B8">
      <w:pPr>
        <w:tabs>
          <w:tab w:val="left" w:pos="566"/>
          <w:tab w:val="left" w:pos="3936"/>
        </w:tabs>
        <w:spacing w:after="0" w:line="274" w:lineRule="exact"/>
        <w:jc w:val="both"/>
        <w:rPr>
          <w:rFonts w:ascii="Times New Roman" w:hAnsi="Times New Roman" w:cs="Times New Roman"/>
          <w:sz w:val="24"/>
          <w:szCs w:val="24"/>
        </w:rPr>
      </w:pPr>
      <w:r w:rsidRPr="00BC56B8">
        <w:rPr>
          <w:rFonts w:ascii="Times New Roman" w:hAnsi="Times New Roman" w:cs="Times New Roman"/>
          <w:sz w:val="24"/>
          <w:szCs w:val="24"/>
        </w:rPr>
        <w:t>Срок начала выполнения работ на Объекте, срок</w:t>
      </w:r>
      <w:r w:rsidR="00C60934">
        <w:rPr>
          <w:rFonts w:ascii="Times New Roman" w:hAnsi="Times New Roman" w:cs="Times New Roman"/>
          <w:sz w:val="24"/>
          <w:szCs w:val="24"/>
        </w:rPr>
        <w:t xml:space="preserve"> окончания выполнения работ на </w:t>
      </w:r>
      <w:r w:rsidRPr="00BC56B8">
        <w:rPr>
          <w:rFonts w:ascii="Times New Roman" w:hAnsi="Times New Roman" w:cs="Times New Roman"/>
          <w:sz w:val="24"/>
          <w:szCs w:val="24"/>
        </w:rPr>
        <w:t>Объекте (конечный срок), промежуточные сроки начала и окончания выполнения отдельных видов и/или этапов работ определены Графиком к Контракту.</w:t>
      </w:r>
    </w:p>
    <w:p w:rsidR="00BC56B8" w:rsidRDefault="00BC56B8" w:rsidP="00BC56B8">
      <w:pPr>
        <w:tabs>
          <w:tab w:val="left" w:pos="566"/>
          <w:tab w:val="left" w:pos="3936"/>
        </w:tabs>
        <w:spacing w:after="0" w:line="274" w:lineRule="exact"/>
        <w:jc w:val="both"/>
        <w:rPr>
          <w:rFonts w:ascii="Times New Roman" w:hAnsi="Times New Roman" w:cs="Times New Roman"/>
          <w:sz w:val="24"/>
          <w:szCs w:val="24"/>
        </w:rPr>
      </w:pPr>
      <w:r w:rsidRPr="00BC56B8">
        <w:rPr>
          <w:rFonts w:ascii="Times New Roman" w:hAnsi="Times New Roman" w:cs="Times New Roman"/>
          <w:sz w:val="24"/>
          <w:szCs w:val="24"/>
        </w:rPr>
        <w:t>4.2.</w:t>
      </w:r>
      <w:r w:rsidRPr="00BC56B8">
        <w:rPr>
          <w:rFonts w:ascii="Times New Roman" w:hAnsi="Times New Roman" w:cs="Times New Roman"/>
          <w:sz w:val="24"/>
          <w:szCs w:val="24"/>
        </w:rPr>
        <w:tab/>
        <w:t>Объем работ по Контракту должен</w:t>
      </w:r>
      <w:r w:rsidR="00D02C6C">
        <w:rPr>
          <w:rFonts w:ascii="Times New Roman" w:hAnsi="Times New Roman" w:cs="Times New Roman"/>
          <w:sz w:val="24"/>
          <w:szCs w:val="24"/>
        </w:rPr>
        <w:t xml:space="preserve"> быть исполнен в соответствии с</w:t>
      </w:r>
      <w:r w:rsidR="009616D3">
        <w:rPr>
          <w:rFonts w:ascii="Times New Roman" w:hAnsi="Times New Roman" w:cs="Times New Roman"/>
          <w:sz w:val="24"/>
          <w:szCs w:val="24"/>
        </w:rPr>
        <w:t xml:space="preserve"> </w:t>
      </w:r>
      <w:r w:rsidR="00D02C6C">
        <w:rPr>
          <w:rFonts w:ascii="Times New Roman" w:hAnsi="Times New Roman" w:cs="Times New Roman"/>
          <w:sz w:val="24"/>
          <w:szCs w:val="24"/>
        </w:rPr>
        <w:t>проектно-</w:t>
      </w:r>
      <w:r w:rsidR="00C60934">
        <w:rPr>
          <w:rFonts w:ascii="Times New Roman" w:hAnsi="Times New Roman" w:cs="Times New Roman"/>
          <w:sz w:val="24"/>
          <w:szCs w:val="24"/>
        </w:rPr>
        <w:t xml:space="preserve">сметной </w:t>
      </w:r>
      <w:r w:rsidRPr="00BC56B8">
        <w:rPr>
          <w:rFonts w:ascii="Times New Roman" w:hAnsi="Times New Roman" w:cs="Times New Roman"/>
          <w:sz w:val="24"/>
          <w:szCs w:val="24"/>
        </w:rPr>
        <w:t>документацией в сроки, установленные Графико</w:t>
      </w:r>
      <w:r>
        <w:rPr>
          <w:rFonts w:ascii="Times New Roman" w:hAnsi="Times New Roman" w:cs="Times New Roman"/>
          <w:sz w:val="24"/>
          <w:szCs w:val="24"/>
        </w:rPr>
        <w:t>м.</w:t>
      </w:r>
    </w:p>
    <w:p w:rsidR="00335C6B" w:rsidRPr="00C76A0D" w:rsidRDefault="00335C6B" w:rsidP="00C76A0D">
      <w:pPr>
        <w:tabs>
          <w:tab w:val="left" w:pos="566"/>
        </w:tabs>
        <w:spacing w:after="240" w:line="274" w:lineRule="exact"/>
        <w:jc w:val="both"/>
        <w:rPr>
          <w:rFonts w:ascii="Times New Roman" w:hAnsi="Times New Roman" w:cs="Times New Roman"/>
          <w:sz w:val="24"/>
          <w:szCs w:val="24"/>
        </w:rPr>
      </w:pPr>
      <w:r w:rsidRPr="00C76A0D">
        <w:rPr>
          <w:rFonts w:ascii="Times New Roman" w:hAnsi="Times New Roman" w:cs="Times New Roman"/>
          <w:sz w:val="24"/>
          <w:szCs w:val="24"/>
        </w:rPr>
        <w:t>4.3. За нарушение Графика Подрядчик несет ответственность перед Заказчиком, если не докажет, что допущенные нарушения обусловлены действиями (бездействием) Заказчика.</w:t>
      </w:r>
    </w:p>
    <w:p w:rsidR="00335C6B" w:rsidRPr="00C76A0D" w:rsidRDefault="00335C6B" w:rsidP="00BC56B8">
      <w:pPr>
        <w:pStyle w:val="30"/>
        <w:shd w:val="clear" w:color="auto" w:fill="auto"/>
        <w:tabs>
          <w:tab w:val="left" w:pos="2858"/>
        </w:tabs>
        <w:spacing w:after="0"/>
        <w:rPr>
          <w:sz w:val="24"/>
          <w:szCs w:val="24"/>
        </w:rPr>
      </w:pPr>
      <w:r w:rsidRPr="00C76A0D">
        <w:rPr>
          <w:sz w:val="24"/>
          <w:szCs w:val="24"/>
        </w:rPr>
        <w:t>5. ПРАВА И ОБЯЗАННОСТИ СТОРОН</w:t>
      </w:r>
    </w:p>
    <w:p w:rsidR="00335C6B" w:rsidRPr="00C76A0D" w:rsidRDefault="00335C6B" w:rsidP="00C76A0D">
      <w:pPr>
        <w:tabs>
          <w:tab w:val="left" w:pos="56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 Заказчик вправе:</w:t>
      </w:r>
    </w:p>
    <w:p w:rsidR="00335C6B" w:rsidRPr="00C76A0D" w:rsidRDefault="00C60934" w:rsidP="00C76A0D">
      <w:pPr>
        <w:tabs>
          <w:tab w:val="left" w:pos="12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 xml:space="preserve">5.1.1. </w:t>
      </w:r>
      <w:r w:rsidR="00BC56B8">
        <w:rPr>
          <w:rFonts w:ascii="Times New Roman" w:hAnsi="Times New Roman" w:cs="Times New Roman"/>
          <w:sz w:val="24"/>
          <w:szCs w:val="24"/>
        </w:rPr>
        <w:t xml:space="preserve">Осуществлять </w:t>
      </w:r>
      <w:proofErr w:type="gramStart"/>
      <w:r w:rsidR="00335C6B" w:rsidRPr="00C76A0D">
        <w:rPr>
          <w:rFonts w:ascii="Times New Roman" w:hAnsi="Times New Roman" w:cs="Times New Roman"/>
          <w:sz w:val="24"/>
          <w:szCs w:val="24"/>
        </w:rPr>
        <w:t>контроль за</w:t>
      </w:r>
      <w:proofErr w:type="gramEnd"/>
      <w:r w:rsidR="00335C6B" w:rsidRPr="00C76A0D">
        <w:rPr>
          <w:rFonts w:ascii="Times New Roman" w:hAnsi="Times New Roman" w:cs="Times New Roman"/>
          <w:sz w:val="24"/>
          <w:szCs w:val="24"/>
        </w:rPr>
        <w:t xml:space="preserve"> соблюдением сроков выполнения работ, предусмотренных </w:t>
      </w:r>
      <w:r w:rsidR="00335C6B" w:rsidRPr="008423BB">
        <w:rPr>
          <w:rFonts w:ascii="Times New Roman" w:hAnsi="Times New Roman" w:cs="Times New Roman"/>
          <w:sz w:val="24"/>
          <w:szCs w:val="24"/>
        </w:rPr>
        <w:t>Графиком, качеством</w:t>
      </w:r>
      <w:r w:rsidR="00335C6B" w:rsidRPr="00C76A0D">
        <w:rPr>
          <w:rFonts w:ascii="Times New Roman" w:hAnsi="Times New Roman" w:cs="Times New Roman"/>
          <w:sz w:val="24"/>
          <w:szCs w:val="24"/>
        </w:rPr>
        <w:t xml:space="preserve"> предоставленных Подрядчиком строительных материалов.</w:t>
      </w:r>
    </w:p>
    <w:p w:rsidR="00335C6B" w:rsidRPr="00C76A0D" w:rsidRDefault="00335C6B" w:rsidP="00C76A0D">
      <w:pPr>
        <w:tabs>
          <w:tab w:val="left" w:pos="121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5.1.2. Требовать от Подрядчика надлежащего исполнения обязательств в соответствии с условиями настоящего Контракта.</w:t>
      </w:r>
    </w:p>
    <w:p w:rsidR="00335C6B" w:rsidRPr="00C76A0D" w:rsidRDefault="00335C6B" w:rsidP="00C76A0D">
      <w:pPr>
        <w:tabs>
          <w:tab w:val="left" w:pos="122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5.1.3. Требовать от Подрядчика представления надлежащим образом оформленной отчетной документации и материалов, подтверждающих исполнение обязательств в соответствии с настоящим Контрактом.</w:t>
      </w:r>
    </w:p>
    <w:p w:rsidR="00C60934" w:rsidRDefault="00335C6B" w:rsidP="00C60934">
      <w:pPr>
        <w:tabs>
          <w:tab w:val="left" w:pos="122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lastRenderedPageBreak/>
        <w:t>5.1.4. Запрашивать у Подрядчика информацию о ходе и состоянии исполнения обязат</w:t>
      </w:r>
      <w:r w:rsidR="00C60934">
        <w:rPr>
          <w:rFonts w:ascii="Times New Roman" w:hAnsi="Times New Roman" w:cs="Times New Roman"/>
          <w:sz w:val="24"/>
          <w:szCs w:val="24"/>
        </w:rPr>
        <w:t>ельств по настоящему Контракту.</w:t>
      </w:r>
    </w:p>
    <w:p w:rsidR="00C60934" w:rsidRDefault="00335C6B" w:rsidP="00C60934">
      <w:pPr>
        <w:tabs>
          <w:tab w:val="left" w:pos="122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5.1.5. Проверять ход и качество Работ, выполняемых Подрядчиком, не</w:t>
      </w:r>
      <w:r w:rsidR="00C60934">
        <w:rPr>
          <w:rFonts w:ascii="Times New Roman" w:hAnsi="Times New Roman" w:cs="Times New Roman"/>
          <w:sz w:val="24"/>
          <w:szCs w:val="24"/>
        </w:rPr>
        <w:t xml:space="preserve"> вмешиваясь в его деятельность.</w:t>
      </w:r>
    </w:p>
    <w:p w:rsidR="00C60934" w:rsidRDefault="00335C6B" w:rsidP="00C60934">
      <w:pPr>
        <w:tabs>
          <w:tab w:val="left" w:pos="122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5.1.6. Ссылаться на недостатки Работ, в том числе в части объема и стоимости этих Работ, по результатам проведенных уполномоченными </w:t>
      </w:r>
      <w:r w:rsidR="00C60934">
        <w:rPr>
          <w:rFonts w:ascii="Times New Roman" w:hAnsi="Times New Roman" w:cs="Times New Roman"/>
          <w:sz w:val="24"/>
          <w:szCs w:val="24"/>
        </w:rPr>
        <w:t>контрольными органами проверок.</w:t>
      </w:r>
    </w:p>
    <w:p w:rsidR="00335C6B" w:rsidRPr="00C76A0D" w:rsidRDefault="00335C6B" w:rsidP="00C60934">
      <w:pPr>
        <w:tabs>
          <w:tab w:val="left" w:pos="122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5.1.7. Проводить экспертизу выполненных работ Подрядчиком, предусмотренных Контрактом, своими силами или к ее проведению привлекать экспертов, экспертные организации.</w:t>
      </w:r>
    </w:p>
    <w:p w:rsidR="00335C6B" w:rsidRPr="00C76A0D" w:rsidRDefault="00335C6B" w:rsidP="00C76A0D">
      <w:pPr>
        <w:tabs>
          <w:tab w:val="left" w:pos="122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5.1.8. В случае досрочного исполнения Подрядчиком обязательств по настоящему Контракту принять и оплатить Работы в соответствии с установленным в Контракте порядком.</w:t>
      </w:r>
    </w:p>
    <w:p w:rsidR="00335C6B" w:rsidRPr="00C76A0D" w:rsidRDefault="00335C6B" w:rsidP="00C76A0D">
      <w:pPr>
        <w:tabs>
          <w:tab w:val="left" w:pos="122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5.1.9. Приостанавливать производство любого из видов Работ при осуществлении их с отступлением от требований </w:t>
      </w:r>
      <w:r w:rsidR="009616D3">
        <w:rPr>
          <w:rFonts w:ascii="Times New Roman" w:hAnsi="Times New Roman" w:cs="Times New Roman"/>
          <w:sz w:val="24"/>
          <w:szCs w:val="24"/>
        </w:rPr>
        <w:t xml:space="preserve">настоящего Контракта и </w:t>
      </w:r>
      <w:r w:rsidR="00D02C6C">
        <w:rPr>
          <w:rFonts w:ascii="Times New Roman" w:hAnsi="Times New Roman" w:cs="Times New Roman"/>
          <w:sz w:val="24"/>
          <w:szCs w:val="24"/>
        </w:rPr>
        <w:t>проектно-</w:t>
      </w:r>
      <w:r w:rsidR="009616D3">
        <w:rPr>
          <w:rFonts w:ascii="Times New Roman" w:hAnsi="Times New Roman" w:cs="Times New Roman"/>
          <w:sz w:val="24"/>
          <w:szCs w:val="24"/>
        </w:rPr>
        <w:t>сметной документации</w:t>
      </w:r>
      <w:r w:rsidRPr="00C76A0D">
        <w:rPr>
          <w:rFonts w:ascii="Times New Roman" w:hAnsi="Times New Roman" w:cs="Times New Roman"/>
          <w:sz w:val="24"/>
          <w:szCs w:val="24"/>
        </w:rPr>
        <w:t>.</w:t>
      </w:r>
    </w:p>
    <w:p w:rsidR="00335C6B" w:rsidRPr="00C76A0D" w:rsidRDefault="00335C6B" w:rsidP="00C76A0D">
      <w:pPr>
        <w:tabs>
          <w:tab w:val="left" w:pos="122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5.1.10. Запрашивать у Подрядчика любую относящуюся к предмету Контракта документацию и информацию.</w:t>
      </w:r>
    </w:p>
    <w:p w:rsidR="00335C6B" w:rsidRPr="00C76A0D" w:rsidRDefault="00335C6B" w:rsidP="00C76A0D">
      <w:pPr>
        <w:tabs>
          <w:tab w:val="left" w:pos="122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5.1.11. Принять решение об одностороннем отказе от исполнения Контракта в порядке и на условиях, предусмотренных настоящим Контрактом и действующим законодательством.</w:t>
      </w:r>
    </w:p>
    <w:p w:rsidR="00335C6B" w:rsidRPr="00C76A0D" w:rsidRDefault="00335C6B" w:rsidP="00C76A0D">
      <w:pPr>
        <w:tabs>
          <w:tab w:val="left" w:pos="628"/>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5.2. Заказчик обязан:</w:t>
      </w:r>
    </w:p>
    <w:p w:rsidR="00C60934" w:rsidRDefault="00335C6B" w:rsidP="00C60934">
      <w:pPr>
        <w:tabs>
          <w:tab w:val="left" w:pos="133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5.2.1. Назначить на Объекте своего представителя, который от имени Заказчика производит проверку соответствия используемых Подрядчиком материалов условиям настоящего Контракта. Уполномоченный представитель имеет право беспрепятственного доступа ко всем видам Работ в течен</w:t>
      </w:r>
      <w:r w:rsidR="00C60934">
        <w:rPr>
          <w:rFonts w:ascii="Times New Roman" w:hAnsi="Times New Roman" w:cs="Times New Roman"/>
          <w:sz w:val="24"/>
          <w:szCs w:val="24"/>
        </w:rPr>
        <w:t>ие всего периода их выполнения.</w:t>
      </w:r>
    </w:p>
    <w:p w:rsidR="00335C6B" w:rsidRPr="00C76A0D" w:rsidRDefault="00335C6B" w:rsidP="00C60934">
      <w:pPr>
        <w:tabs>
          <w:tab w:val="left" w:pos="133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5.2.2. После подписания Контракта в течение 3 (трех) рабочих дней передать Подрядчику по Акту за подписью ответственного представителя по </w:t>
      </w:r>
      <w:proofErr w:type="gramStart"/>
      <w:r w:rsidRPr="00C76A0D">
        <w:rPr>
          <w:rFonts w:ascii="Times New Roman" w:hAnsi="Times New Roman" w:cs="Times New Roman"/>
          <w:sz w:val="24"/>
          <w:szCs w:val="24"/>
        </w:rPr>
        <w:t>контролю за</w:t>
      </w:r>
      <w:proofErr w:type="gramEnd"/>
      <w:r w:rsidRPr="00C76A0D">
        <w:rPr>
          <w:rFonts w:ascii="Times New Roman" w:hAnsi="Times New Roman" w:cs="Times New Roman"/>
          <w:sz w:val="24"/>
          <w:szCs w:val="24"/>
        </w:rPr>
        <w:t xml:space="preserve"> выполнением работ от Заказчика на период выполнения работ на Объекте:</w:t>
      </w:r>
    </w:p>
    <w:p w:rsidR="00335C6B" w:rsidRPr="00C76A0D" w:rsidRDefault="009616D3" w:rsidP="00C76A0D">
      <w:pPr>
        <w:tabs>
          <w:tab w:val="left" w:pos="708"/>
        </w:tabs>
        <w:spacing w:after="0" w:line="274" w:lineRule="exact"/>
        <w:ind w:left="400"/>
        <w:jc w:val="both"/>
        <w:rPr>
          <w:rFonts w:ascii="Times New Roman" w:hAnsi="Times New Roman" w:cs="Times New Roman"/>
          <w:sz w:val="24"/>
          <w:szCs w:val="24"/>
        </w:rPr>
      </w:pPr>
      <w:r>
        <w:rPr>
          <w:rFonts w:ascii="Times New Roman" w:hAnsi="Times New Roman" w:cs="Times New Roman"/>
          <w:sz w:val="24"/>
          <w:szCs w:val="24"/>
        </w:rPr>
        <w:t>а)</w:t>
      </w:r>
      <w:r>
        <w:rPr>
          <w:rFonts w:ascii="Times New Roman" w:hAnsi="Times New Roman" w:cs="Times New Roman"/>
          <w:sz w:val="24"/>
          <w:szCs w:val="24"/>
        </w:rPr>
        <w:tab/>
      </w:r>
      <w:r w:rsidR="00D02C6C">
        <w:rPr>
          <w:rFonts w:ascii="Times New Roman" w:hAnsi="Times New Roman" w:cs="Times New Roman"/>
          <w:sz w:val="24"/>
          <w:szCs w:val="24"/>
        </w:rPr>
        <w:t>проектно-</w:t>
      </w:r>
      <w:r w:rsidR="00335C6B" w:rsidRPr="00C76A0D">
        <w:rPr>
          <w:rFonts w:ascii="Times New Roman" w:hAnsi="Times New Roman" w:cs="Times New Roman"/>
          <w:sz w:val="24"/>
          <w:szCs w:val="24"/>
        </w:rPr>
        <w:t xml:space="preserve">сметную документацию </w:t>
      </w:r>
      <w:r w:rsidR="00000863">
        <w:rPr>
          <w:rFonts w:ascii="Times New Roman" w:hAnsi="Times New Roman" w:cs="Times New Roman"/>
          <w:sz w:val="24"/>
          <w:szCs w:val="24"/>
        </w:rPr>
        <w:t>в полном объеме</w:t>
      </w:r>
      <w:r w:rsidR="00335C6B" w:rsidRPr="00C76A0D">
        <w:rPr>
          <w:rFonts w:ascii="Times New Roman" w:hAnsi="Times New Roman" w:cs="Times New Roman"/>
          <w:sz w:val="24"/>
          <w:szCs w:val="24"/>
        </w:rPr>
        <w:t>;</w:t>
      </w:r>
    </w:p>
    <w:p w:rsidR="00C60934" w:rsidRDefault="00335C6B" w:rsidP="00C60934">
      <w:pPr>
        <w:tabs>
          <w:tab w:val="left" w:pos="682"/>
        </w:tabs>
        <w:spacing w:after="0" w:line="274" w:lineRule="exact"/>
        <w:ind w:firstLine="400"/>
        <w:jc w:val="both"/>
        <w:rPr>
          <w:rFonts w:ascii="Times New Roman" w:hAnsi="Times New Roman" w:cs="Times New Roman"/>
          <w:sz w:val="24"/>
          <w:szCs w:val="24"/>
        </w:rPr>
      </w:pPr>
      <w:r w:rsidRPr="00C76A0D">
        <w:rPr>
          <w:rFonts w:ascii="Times New Roman" w:hAnsi="Times New Roman" w:cs="Times New Roman"/>
          <w:sz w:val="24"/>
          <w:szCs w:val="24"/>
        </w:rPr>
        <w:t>б)</w:t>
      </w:r>
      <w:r w:rsidRPr="00C76A0D">
        <w:rPr>
          <w:rFonts w:ascii="Times New Roman" w:hAnsi="Times New Roman" w:cs="Times New Roman"/>
          <w:sz w:val="24"/>
          <w:szCs w:val="24"/>
        </w:rPr>
        <w:tab/>
        <w:t xml:space="preserve">копию документов Заказчика, оформленных в установленном порядке, о назначении своего представителя </w:t>
      </w:r>
      <w:proofErr w:type="gramStart"/>
      <w:r w:rsidRPr="00C76A0D">
        <w:rPr>
          <w:rFonts w:ascii="Times New Roman" w:hAnsi="Times New Roman" w:cs="Times New Roman"/>
          <w:sz w:val="24"/>
          <w:szCs w:val="24"/>
        </w:rPr>
        <w:t>контрол</w:t>
      </w:r>
      <w:r w:rsidR="00C60934">
        <w:rPr>
          <w:rFonts w:ascii="Times New Roman" w:hAnsi="Times New Roman" w:cs="Times New Roman"/>
          <w:sz w:val="24"/>
          <w:szCs w:val="24"/>
        </w:rPr>
        <w:t>я за</w:t>
      </w:r>
      <w:proofErr w:type="gramEnd"/>
      <w:r w:rsidR="00C60934">
        <w:rPr>
          <w:rFonts w:ascii="Times New Roman" w:hAnsi="Times New Roman" w:cs="Times New Roman"/>
          <w:sz w:val="24"/>
          <w:szCs w:val="24"/>
        </w:rPr>
        <w:t xml:space="preserve"> выполнением Работ - 1 экз.</w:t>
      </w:r>
    </w:p>
    <w:p w:rsidR="00C60934" w:rsidRDefault="00335C6B" w:rsidP="00C60934">
      <w:pPr>
        <w:tabs>
          <w:tab w:val="left" w:pos="68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5.2.3. Осуществлять </w:t>
      </w:r>
      <w:proofErr w:type="gramStart"/>
      <w:r w:rsidRPr="00C76A0D">
        <w:rPr>
          <w:rFonts w:ascii="Times New Roman" w:hAnsi="Times New Roman" w:cs="Times New Roman"/>
          <w:sz w:val="24"/>
          <w:szCs w:val="24"/>
        </w:rPr>
        <w:t>контроль за</w:t>
      </w:r>
      <w:proofErr w:type="gramEnd"/>
      <w:r w:rsidRPr="00C76A0D">
        <w:rPr>
          <w:rFonts w:ascii="Times New Roman" w:hAnsi="Times New Roman" w:cs="Times New Roman"/>
          <w:sz w:val="24"/>
          <w:szCs w:val="24"/>
        </w:rPr>
        <w:t xml:space="preserve"> исполнением Подрядчиком условий Контракта в соответствии с законодательством Российской Федерации.</w:t>
      </w:r>
    </w:p>
    <w:p w:rsidR="00C60934" w:rsidRDefault="003855DC" w:rsidP="00C60934">
      <w:pPr>
        <w:tabs>
          <w:tab w:val="left" w:pos="682"/>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 xml:space="preserve">5.2.4. </w:t>
      </w:r>
      <w:r w:rsidR="00335C6B" w:rsidRPr="00C76A0D">
        <w:rPr>
          <w:rFonts w:ascii="Times New Roman" w:hAnsi="Times New Roman" w:cs="Times New Roman"/>
          <w:sz w:val="24"/>
          <w:szCs w:val="24"/>
        </w:rPr>
        <w:t>Совместно с Подрядчиком осуществлять освидетельствование работ, скрываемых последующими раб</w:t>
      </w:r>
      <w:r w:rsidR="00C60934">
        <w:rPr>
          <w:rFonts w:ascii="Times New Roman" w:hAnsi="Times New Roman" w:cs="Times New Roman"/>
          <w:sz w:val="24"/>
          <w:szCs w:val="24"/>
        </w:rPr>
        <w:t>отами (далее - скрытые работы).</w:t>
      </w:r>
    </w:p>
    <w:p w:rsidR="00C60934" w:rsidRDefault="00335C6B" w:rsidP="00C60934">
      <w:pPr>
        <w:tabs>
          <w:tab w:val="left" w:pos="68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5.2.5. Своевременно предоставлять разъяснения и уточнения по запросам Подрядчика в части выполнения Работ в соответствии с </w:t>
      </w:r>
      <w:r w:rsidR="00C60934">
        <w:rPr>
          <w:rFonts w:ascii="Times New Roman" w:hAnsi="Times New Roman" w:cs="Times New Roman"/>
          <w:sz w:val="24"/>
          <w:szCs w:val="24"/>
        </w:rPr>
        <w:t>условиями настоящего Контракта.</w:t>
      </w:r>
    </w:p>
    <w:p w:rsidR="00335C6B" w:rsidRPr="00C76A0D" w:rsidRDefault="00335C6B" w:rsidP="00C60934">
      <w:pPr>
        <w:tabs>
          <w:tab w:val="left" w:pos="68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5.2.6. При обнаружении в ходе выполнения Работ отступлений от условий настоящего Контракта, которые могут ухудшить качество выполненных Работ, или иных недостатков, заявить об этом Подрядчику в письменной форме в течение 2 (двух) рабочих дней после обнаружения таких фактов, назначив срок их устранения.</w:t>
      </w:r>
    </w:p>
    <w:p w:rsidR="00335C6B" w:rsidRPr="00C76A0D" w:rsidRDefault="00335C6B" w:rsidP="00A10D12">
      <w:pPr>
        <w:tabs>
          <w:tab w:val="left" w:pos="122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5.2.7. Рассмотреть вопрос о целесообразности и порядке продолжения выполнения Работ, при получении от Подрядчика уведомления о приостановлении выполнения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w:t>
      </w:r>
    </w:p>
    <w:p w:rsidR="00335C6B" w:rsidRPr="00C76A0D" w:rsidRDefault="00335C6B" w:rsidP="00A10D12">
      <w:pPr>
        <w:tabs>
          <w:tab w:val="left" w:pos="1279"/>
        </w:tabs>
        <w:spacing w:after="0" w:line="269" w:lineRule="exact"/>
        <w:jc w:val="both"/>
        <w:rPr>
          <w:rFonts w:ascii="Times New Roman" w:hAnsi="Times New Roman" w:cs="Times New Roman"/>
          <w:sz w:val="24"/>
          <w:szCs w:val="24"/>
        </w:rPr>
      </w:pPr>
      <w:r w:rsidRPr="00C76A0D">
        <w:rPr>
          <w:rFonts w:ascii="Times New Roman" w:hAnsi="Times New Roman" w:cs="Times New Roman"/>
          <w:sz w:val="24"/>
          <w:szCs w:val="24"/>
        </w:rPr>
        <w:t>5.2.8. Своевременно принять и оплатить выполненные Работы в соответствии с условиями настоящего Контракта.</w:t>
      </w:r>
    </w:p>
    <w:p w:rsidR="00335C6B" w:rsidRPr="00C76A0D" w:rsidRDefault="00335C6B" w:rsidP="00A10D12">
      <w:pPr>
        <w:tabs>
          <w:tab w:val="left" w:pos="134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5.2.9. </w:t>
      </w:r>
      <w:proofErr w:type="gramStart"/>
      <w:r w:rsidRPr="00C76A0D">
        <w:rPr>
          <w:rFonts w:ascii="Times New Roman" w:hAnsi="Times New Roman" w:cs="Times New Roman"/>
          <w:sz w:val="24"/>
          <w:szCs w:val="24"/>
        </w:rPr>
        <w:t>В случае просрочки исполнения Подрядчиком обязательств (в том числе гарантийных обязательств, если таковые установлены), предусмотренных Контрактом, а также в иных случаях ненадлежащего исполнения Подрядчиком обязательств, предусмотренных Контрактом, направлять Подрядчику требование об уплате сумм неустойки, предусмотренных настоящим Контрактом, за неисполнение (ненадлежащее исполнение) Подрядчиком своих обязательств (в том числе гарантийных, если таковые установлены) по настоящему Контракту.</w:t>
      </w:r>
      <w:proofErr w:type="gramEnd"/>
    </w:p>
    <w:p w:rsidR="00335C6B" w:rsidRPr="00C76A0D" w:rsidRDefault="00335C6B" w:rsidP="00A10D12">
      <w:pPr>
        <w:tabs>
          <w:tab w:val="left" w:pos="134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5.2.10. В случае неуплаты Подрядчиком в добровольном порядке предусмотренных настоящим Контрактом сумм неустойки за неисполнение своих обязатель</w:t>
      </w:r>
      <w:proofErr w:type="gramStart"/>
      <w:r w:rsidRPr="00C76A0D">
        <w:rPr>
          <w:rFonts w:ascii="Times New Roman" w:hAnsi="Times New Roman" w:cs="Times New Roman"/>
          <w:sz w:val="24"/>
          <w:szCs w:val="24"/>
        </w:rPr>
        <w:t>ств вз</w:t>
      </w:r>
      <w:proofErr w:type="gramEnd"/>
      <w:r w:rsidRPr="00C76A0D">
        <w:rPr>
          <w:rFonts w:ascii="Times New Roman" w:hAnsi="Times New Roman" w:cs="Times New Roman"/>
          <w:sz w:val="24"/>
          <w:szCs w:val="24"/>
        </w:rPr>
        <w:t xml:space="preserve">ыскивать их в судебном </w:t>
      </w:r>
      <w:r w:rsidRPr="00C76A0D">
        <w:rPr>
          <w:rFonts w:ascii="Times New Roman" w:hAnsi="Times New Roman" w:cs="Times New Roman"/>
          <w:sz w:val="24"/>
          <w:szCs w:val="24"/>
        </w:rPr>
        <w:lastRenderedPageBreak/>
        <w:t>порядке либо производить оплату по Контракту в соответствии с условиями  настоящего Контракта.</w:t>
      </w:r>
    </w:p>
    <w:p w:rsidR="00686028" w:rsidRPr="00C76A0D" w:rsidRDefault="00335C6B" w:rsidP="009F09BC">
      <w:pPr>
        <w:spacing w:after="0"/>
        <w:ind w:left="137" w:right="81" w:hanging="137"/>
        <w:jc w:val="both"/>
        <w:rPr>
          <w:rFonts w:ascii="Times New Roman" w:hAnsi="Times New Roman" w:cs="Times New Roman"/>
          <w:sz w:val="24"/>
          <w:szCs w:val="24"/>
        </w:rPr>
      </w:pPr>
      <w:r w:rsidRPr="00C76A0D">
        <w:rPr>
          <w:rFonts w:ascii="Times New Roman" w:hAnsi="Times New Roman" w:cs="Times New Roman"/>
          <w:sz w:val="24"/>
          <w:szCs w:val="24"/>
        </w:rPr>
        <w:t>5.2.11. Заключить с Подрядчиком договор на возмещение коммунальных услуг потреблённых для выполнения работ на Объекте (</w:t>
      </w:r>
      <w:r w:rsidR="009F09BC">
        <w:rPr>
          <w:rFonts w:ascii="Times New Roman" w:hAnsi="Times New Roman" w:cs="Times New Roman"/>
          <w:sz w:val="24"/>
          <w:szCs w:val="24"/>
        </w:rPr>
        <w:t>электроснабжение, водоснабжение</w:t>
      </w:r>
      <w:r w:rsidRPr="00C76A0D">
        <w:rPr>
          <w:rFonts w:ascii="Times New Roman" w:hAnsi="Times New Roman" w:cs="Times New Roman"/>
          <w:sz w:val="24"/>
          <w:szCs w:val="24"/>
        </w:rPr>
        <w:t>).</w:t>
      </w:r>
    </w:p>
    <w:p w:rsidR="00335C6B" w:rsidRPr="00C76A0D" w:rsidRDefault="00335C6B" w:rsidP="009F09BC">
      <w:pPr>
        <w:spacing w:after="0"/>
        <w:ind w:right="81"/>
        <w:jc w:val="both"/>
        <w:rPr>
          <w:rFonts w:ascii="Times New Roman" w:hAnsi="Times New Roman" w:cs="Times New Roman"/>
          <w:sz w:val="24"/>
          <w:szCs w:val="24"/>
        </w:rPr>
      </w:pPr>
      <w:r w:rsidRPr="00C76A0D">
        <w:rPr>
          <w:rFonts w:ascii="Times New Roman" w:hAnsi="Times New Roman" w:cs="Times New Roman"/>
          <w:sz w:val="24"/>
          <w:szCs w:val="24"/>
        </w:rPr>
        <w:t>5.2.12. Не допускать расторжения Контракта по соглашению сторон, если на дату подписания соглашения имелись основания требовать от Подрядчика оплаты неустойки за неисполнение или ненадлежащее исполнение обязательств, предусмотренных Контрактом, и Подрядчиком такая неустойка не оплачена.</w:t>
      </w:r>
    </w:p>
    <w:p w:rsidR="00335C6B" w:rsidRPr="00C76A0D" w:rsidRDefault="00335C6B" w:rsidP="009F09BC">
      <w:pPr>
        <w:tabs>
          <w:tab w:val="left" w:pos="134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5.2.13. Провести экспертизу для проверки предоставленных Подрядчиком результатов выполнения Работ, предусмотренных Контрактом, в части их соответствия условиям Контракта.</w:t>
      </w:r>
    </w:p>
    <w:p w:rsidR="00335C6B" w:rsidRPr="00C76A0D" w:rsidRDefault="00335C6B" w:rsidP="00BC56B8">
      <w:pPr>
        <w:tabs>
          <w:tab w:val="left" w:pos="55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5.3. Подрядчик вправе:</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5.3.1. Потребовать указаний и разъяснений по любому вопросу, связанному с выполнением Работ по Контракту. Требования Подрядчика представляются в письменном виде, должны регистрироваться и храниться Заказчиком на протяжении срока действия Контракта. Копии требований хранятся у Подрядчика.</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5.3.2. Требовать своевременной оплаты выполненных Работ в соответствии с условиями настоящего Контракта.</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5.3.3. Завершить Работы в более короткий срок, чем предусмотрено настоящим Контрактом по согласованию с Заказчиком.</w:t>
      </w:r>
    </w:p>
    <w:p w:rsidR="00335C6B" w:rsidRPr="00C76A0D" w:rsidRDefault="00335C6B" w:rsidP="00C76A0D">
      <w:pPr>
        <w:tabs>
          <w:tab w:val="left" w:pos="55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 Подрядчик обязан:</w:t>
      </w:r>
    </w:p>
    <w:p w:rsidR="00335C6B" w:rsidRPr="00C76A0D" w:rsidRDefault="00335C6B" w:rsidP="009F09BC">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5.4.1. До начала выполнения Работ предоставить Заказчику информацию о представителе Подрядчика, ответственного за проведение Работ, совместно с подтверждающими его права документами (Приказ, доверенность). Указанное должностное лицо должно иметь квалификацию, соответствующую требованиям действующего законодательства.</w:t>
      </w:r>
    </w:p>
    <w:p w:rsidR="00335C6B" w:rsidRPr="00C76A0D" w:rsidRDefault="00335C6B" w:rsidP="009F09BC">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5.4.2. </w:t>
      </w:r>
      <w:proofErr w:type="gramStart"/>
      <w:r w:rsidRPr="00C76A0D">
        <w:rPr>
          <w:rFonts w:ascii="Times New Roman" w:hAnsi="Times New Roman" w:cs="Times New Roman"/>
          <w:sz w:val="24"/>
          <w:szCs w:val="24"/>
        </w:rPr>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всех работников Подрядчика, а также, работников, прибывающих или работающих на Объекте, в том числе представителей Заказчика, работников всех субподрядных организаций, иных лиц, имеющих право посещать или находиться на Объекте.</w:t>
      </w:r>
      <w:proofErr w:type="gramEnd"/>
    </w:p>
    <w:p w:rsidR="00335C6B" w:rsidRPr="00C76A0D" w:rsidRDefault="00335C6B" w:rsidP="009F09BC">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5.4.3. Выполнить все Работы, предусмотренные по настоящему Контракту в соответствии с проектно-сметной документацией, в сроки, установленные в настоящем Контракте.</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5.4.4. Своевременно предоставлять Заказчику достоверную информацию о ходе исполнения своих обязательств по Контракту, в том числе о сложностях, возникающих при исполнении</w:t>
      </w:r>
      <w:r w:rsidR="0064102D">
        <w:rPr>
          <w:rFonts w:ascii="Times New Roman" w:hAnsi="Times New Roman" w:cs="Times New Roman"/>
          <w:sz w:val="24"/>
          <w:szCs w:val="24"/>
        </w:rPr>
        <w:t xml:space="preserve"> </w:t>
      </w:r>
      <w:r w:rsidRPr="00C76A0D">
        <w:rPr>
          <w:rFonts w:ascii="Times New Roman" w:hAnsi="Times New Roman" w:cs="Times New Roman"/>
          <w:sz w:val="24"/>
          <w:szCs w:val="24"/>
        </w:rPr>
        <w:t>Контракта. Производить Работы в соответствии с требованиями законодательства Российской Федерации, требованиями технических регламентов, стандартов, санитарных норм и правил.</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5.4.5. Обеспечивать безопасность Работ для третьих лиц и окружающей среды, выполнять Работы с соблюдением требований безопасности труда, норм пожарной безопасности. Нести ответственность за любые нарушения правил и требований по охране труда, а также за последствия этих нарушений.</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5.4.6. Организовывать и координировать Работы на Объекте, осуществлять контроль, предусмотренный законодательством Российской Федерации о градостроительной деятельности, обеспечивать соблюдение требований технических регламентов, техники безопасности в процессе указанных работ и нести ответственность за качество выполненных Работ и их соответствие указанным требованиям.</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5.4.7. Обеспечить Объект необходимыми строительными материалами, оборудованием, изделиями, комплектующими изделиями (далее - материалы). Вести постоянный </w:t>
      </w:r>
      <w:proofErr w:type="gramStart"/>
      <w:r w:rsidRPr="00C76A0D">
        <w:rPr>
          <w:rFonts w:ascii="Times New Roman" w:hAnsi="Times New Roman" w:cs="Times New Roman"/>
          <w:sz w:val="24"/>
          <w:szCs w:val="24"/>
        </w:rPr>
        <w:t>контроль за</w:t>
      </w:r>
      <w:proofErr w:type="gramEnd"/>
      <w:r w:rsidRPr="00C76A0D">
        <w:rPr>
          <w:rFonts w:ascii="Times New Roman" w:hAnsi="Times New Roman" w:cs="Times New Roman"/>
          <w:sz w:val="24"/>
          <w:szCs w:val="24"/>
        </w:rPr>
        <w:t xml:space="preserve"> качеством материалов, осуществлять проверку их качества.</w:t>
      </w:r>
    </w:p>
    <w:p w:rsidR="00335C6B" w:rsidRPr="00C76A0D" w:rsidRDefault="00335C6B" w:rsidP="009F09BC">
      <w:pPr>
        <w:tabs>
          <w:tab w:val="left" w:pos="127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5.4.8. Обеспечивать представителям Заказчика доступ на территорию, на которой осуществляется выполнение Работ и возможность осуществления </w:t>
      </w:r>
      <w:proofErr w:type="gramStart"/>
      <w:r w:rsidRPr="00C76A0D">
        <w:rPr>
          <w:rFonts w:ascii="Times New Roman" w:hAnsi="Times New Roman" w:cs="Times New Roman"/>
          <w:sz w:val="24"/>
          <w:szCs w:val="24"/>
        </w:rPr>
        <w:t>контроля за</w:t>
      </w:r>
      <w:proofErr w:type="gramEnd"/>
      <w:r w:rsidRPr="00C76A0D">
        <w:rPr>
          <w:rFonts w:ascii="Times New Roman" w:hAnsi="Times New Roman" w:cs="Times New Roman"/>
          <w:sz w:val="24"/>
          <w:szCs w:val="24"/>
        </w:rPr>
        <w:t xml:space="preserve"> ходом выполнения Работ, качеством используемых материалов, предоставлять по их требованию исполнительную документацию, другую необходимую документацию, отчеты о ходе выполнения Работ.</w:t>
      </w:r>
    </w:p>
    <w:p w:rsidR="00335C6B" w:rsidRPr="00C76A0D" w:rsidRDefault="00335C6B" w:rsidP="009F09BC">
      <w:pPr>
        <w:tabs>
          <w:tab w:val="left" w:pos="134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lastRenderedPageBreak/>
        <w:t>5.4.9. Извещать Заказчика о сроках начала и завершения Работ, которые подлежат проверке, о выполнении скрытых работ, которые должны быть освидетельствованы за 3 (три) рабочих дня в письменной форме. Приступить к выполнению последующих работ только после приемки Заказчиком указанных работ, подписания актов освидетельствования скрытых работ.</w:t>
      </w:r>
    </w:p>
    <w:p w:rsidR="00335C6B" w:rsidRPr="00C76A0D" w:rsidRDefault="00335C6B" w:rsidP="009F09BC">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Если в течение вышеуказанного срока закрытие скрытых работ было выполнено без участия Заказчика или он не был информирован об этом, то по его требованию Подрядчик обязан за свой счет вскрыть любую часть скрытых работ согласно указанию Заказчика (в целях определения их качества и объемов), а затем восстановить ее.</w:t>
      </w:r>
    </w:p>
    <w:p w:rsidR="00335C6B" w:rsidRPr="00C76A0D" w:rsidRDefault="00335C6B" w:rsidP="009F09BC">
      <w:pPr>
        <w:tabs>
          <w:tab w:val="left" w:pos="134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5.4.10. </w:t>
      </w:r>
      <w:proofErr w:type="gramStart"/>
      <w:r w:rsidRPr="00C76A0D">
        <w:rPr>
          <w:rFonts w:ascii="Times New Roman" w:hAnsi="Times New Roman" w:cs="Times New Roman"/>
          <w:sz w:val="24"/>
          <w:szCs w:val="24"/>
        </w:rPr>
        <w:t xml:space="preserve">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w:t>
      </w:r>
      <w:proofErr w:type="spellStart"/>
      <w:r w:rsidRPr="00C76A0D">
        <w:rPr>
          <w:rFonts w:ascii="Times New Roman" w:hAnsi="Times New Roman" w:cs="Times New Roman"/>
          <w:sz w:val="24"/>
          <w:szCs w:val="24"/>
        </w:rPr>
        <w:t>спецобувью</w:t>
      </w:r>
      <w:proofErr w:type="spellEnd"/>
      <w:r w:rsidRPr="00C76A0D">
        <w:rPr>
          <w:rFonts w:ascii="Times New Roman" w:hAnsi="Times New Roman" w:cs="Times New Roman"/>
          <w:sz w:val="24"/>
          <w:szCs w:val="24"/>
        </w:rPr>
        <w:t>, защитными касками, защитными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roofErr w:type="gramEnd"/>
    </w:p>
    <w:p w:rsidR="00335C6B" w:rsidRPr="00C76A0D" w:rsidRDefault="00335C6B" w:rsidP="009F09BC">
      <w:pPr>
        <w:tabs>
          <w:tab w:val="left" w:pos="134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5.4.11. Приостановить выполнение Работ в случае обнаружения независящих от Подрядчика обстоятельств, которые могут оказать негативное влияние на результаты выполняемых Работ или создать невозможность их завершения в установленный настоящим Контрактом срок, и сообщить об этом Заказчику в течение 3 (трех) дней после приостановления выполнения Работ.</w:t>
      </w:r>
    </w:p>
    <w:p w:rsidR="00335C6B" w:rsidRPr="00C76A0D" w:rsidRDefault="00335C6B" w:rsidP="009F09BC">
      <w:pPr>
        <w:tabs>
          <w:tab w:val="left" w:pos="133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5.4.12. Обеспечивать устранение выявленных недостатков за свой счёт и не приступать к продолжению Работ до составления актов об устранении выявленных недостатков.</w:t>
      </w:r>
    </w:p>
    <w:p w:rsidR="00335C6B" w:rsidRPr="00C76A0D" w:rsidRDefault="00335C6B" w:rsidP="009F09BC">
      <w:pPr>
        <w:tabs>
          <w:tab w:val="left" w:pos="134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5.4.13. Обеспечить охрану материалов, оборудования до завершения Работ и приемки Заказчиком выполненных Работ.</w:t>
      </w:r>
    </w:p>
    <w:p w:rsidR="00335C6B" w:rsidRPr="00C76A0D" w:rsidRDefault="00335C6B" w:rsidP="009F09BC">
      <w:pPr>
        <w:tabs>
          <w:tab w:val="left" w:pos="134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5.4.14. Освободить Заказчика от любой ответственности, от уплаты сумм по всем претензиям, требованиям и судебным искам и от всякого рода расходов, связанных с увечьем и несчастными случаями, в том числе со смертельным исходом, в процессе выполнения Работ Подрядчиком.</w:t>
      </w:r>
    </w:p>
    <w:p w:rsidR="00335C6B" w:rsidRPr="00C76A0D" w:rsidRDefault="00335C6B" w:rsidP="009F09BC">
      <w:pPr>
        <w:tabs>
          <w:tab w:val="left" w:pos="134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5.4.15. Предоставлять по запросу Заказчика в сроки, указанные в таком запросе, информацию о ходе исполнения обязательств по настоящему Контракту.</w:t>
      </w:r>
    </w:p>
    <w:p w:rsidR="00335C6B" w:rsidRPr="00C76A0D" w:rsidRDefault="00335C6B" w:rsidP="009F09BC">
      <w:pPr>
        <w:tabs>
          <w:tab w:val="left" w:pos="134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5.4.16.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Подрядчика будет считаться адрес, указанный в настоящем Контракте.</w:t>
      </w:r>
    </w:p>
    <w:p w:rsidR="00335C6B" w:rsidRPr="00C76A0D" w:rsidRDefault="00335C6B" w:rsidP="009F09BC">
      <w:pPr>
        <w:spacing w:after="0"/>
        <w:ind w:right="81"/>
        <w:jc w:val="both"/>
        <w:rPr>
          <w:rFonts w:ascii="Times New Roman" w:hAnsi="Times New Roman" w:cs="Times New Roman"/>
          <w:sz w:val="24"/>
          <w:szCs w:val="24"/>
        </w:rPr>
      </w:pPr>
      <w:r w:rsidRPr="00C76A0D">
        <w:rPr>
          <w:rFonts w:ascii="Times New Roman" w:hAnsi="Times New Roman" w:cs="Times New Roman"/>
          <w:sz w:val="24"/>
          <w:szCs w:val="24"/>
        </w:rPr>
        <w:t>5.4.17.</w:t>
      </w:r>
      <w:r w:rsidR="004A160B">
        <w:rPr>
          <w:rFonts w:ascii="Times New Roman" w:hAnsi="Times New Roman" w:cs="Times New Roman"/>
          <w:sz w:val="24"/>
          <w:szCs w:val="24"/>
        </w:rPr>
        <w:t xml:space="preserve"> </w:t>
      </w:r>
      <w:r w:rsidRPr="00C76A0D">
        <w:rPr>
          <w:rFonts w:ascii="Times New Roman" w:hAnsi="Times New Roman" w:cs="Times New Roman"/>
          <w:sz w:val="24"/>
          <w:szCs w:val="24"/>
        </w:rPr>
        <w:t>Своевременно и в полном объёме возмещает Заказчику стоимость потреблённых для выполнения работ коммунальных услуг (электроснабжение, водоснабжение).</w:t>
      </w:r>
    </w:p>
    <w:p w:rsidR="00335C6B" w:rsidRDefault="00335C6B" w:rsidP="009F09BC">
      <w:pPr>
        <w:spacing w:after="0"/>
        <w:ind w:right="81"/>
        <w:jc w:val="both"/>
        <w:rPr>
          <w:rFonts w:ascii="Times New Roman" w:hAnsi="Times New Roman" w:cs="Times New Roman"/>
          <w:sz w:val="24"/>
          <w:szCs w:val="24"/>
        </w:rPr>
      </w:pPr>
      <w:r w:rsidRPr="00C76A0D">
        <w:rPr>
          <w:rFonts w:ascii="Times New Roman" w:hAnsi="Times New Roman" w:cs="Times New Roman"/>
          <w:sz w:val="24"/>
          <w:szCs w:val="24"/>
        </w:rPr>
        <w:t>Возмещение стоимости потреблённых коммунальных услуг производится Подрядчиком путём безналичного перевода денежных средств на лицевой счёт Заказчика на основе заключенного договора о возмещении коммунальных услуг, выставленных счетов и справок-расчётов в течение 3 (трёх) банковских дней после их поступления в адрес Подрядчика.</w:t>
      </w:r>
    </w:p>
    <w:p w:rsidR="00BC56B8" w:rsidRPr="00C76A0D" w:rsidRDefault="00BC56B8" w:rsidP="009F09BC">
      <w:pPr>
        <w:spacing w:after="0"/>
        <w:ind w:right="81"/>
        <w:jc w:val="both"/>
        <w:rPr>
          <w:rFonts w:ascii="Times New Roman" w:hAnsi="Times New Roman" w:cs="Times New Roman"/>
          <w:sz w:val="24"/>
          <w:szCs w:val="24"/>
        </w:rPr>
      </w:pPr>
      <w:r>
        <w:rPr>
          <w:rFonts w:ascii="Times New Roman" w:hAnsi="Times New Roman" w:cs="Times New Roman"/>
          <w:sz w:val="24"/>
          <w:szCs w:val="24"/>
        </w:rPr>
        <w:t xml:space="preserve">5.4.18. Исполнять </w:t>
      </w:r>
      <w:r w:rsidRPr="00BC56B8">
        <w:rPr>
          <w:rFonts w:ascii="Times New Roman" w:hAnsi="Times New Roman" w:cs="Times New Roman"/>
          <w:sz w:val="24"/>
          <w:szCs w:val="24"/>
        </w:rPr>
        <w:t>обязательств</w:t>
      </w:r>
      <w:r>
        <w:rPr>
          <w:rFonts w:ascii="Times New Roman" w:hAnsi="Times New Roman" w:cs="Times New Roman"/>
          <w:sz w:val="24"/>
          <w:szCs w:val="24"/>
        </w:rPr>
        <w:t>а по К</w:t>
      </w:r>
      <w:r w:rsidRPr="00BC56B8">
        <w:rPr>
          <w:rFonts w:ascii="Times New Roman" w:hAnsi="Times New Roman" w:cs="Times New Roman"/>
          <w:sz w:val="24"/>
          <w:szCs w:val="24"/>
        </w:rPr>
        <w:t xml:space="preserve">онтракту собственными силами </w:t>
      </w:r>
      <w:r>
        <w:rPr>
          <w:rFonts w:ascii="Times New Roman" w:hAnsi="Times New Roman" w:cs="Times New Roman"/>
          <w:sz w:val="24"/>
          <w:szCs w:val="24"/>
        </w:rPr>
        <w:t xml:space="preserve">в размере не менее </w:t>
      </w:r>
      <w:r w:rsidRPr="00BC56B8">
        <w:rPr>
          <w:rFonts w:ascii="Times New Roman" w:hAnsi="Times New Roman" w:cs="Times New Roman"/>
          <w:sz w:val="24"/>
          <w:szCs w:val="24"/>
        </w:rPr>
        <w:t>70 % от цены контракта</w:t>
      </w:r>
      <w:r>
        <w:rPr>
          <w:rFonts w:ascii="Times New Roman" w:hAnsi="Times New Roman" w:cs="Times New Roman"/>
          <w:sz w:val="24"/>
          <w:szCs w:val="24"/>
        </w:rPr>
        <w:t>.</w:t>
      </w:r>
    </w:p>
    <w:p w:rsidR="00335C6B" w:rsidRPr="00C76A0D" w:rsidRDefault="008423BB" w:rsidP="009F09BC">
      <w:pPr>
        <w:tabs>
          <w:tab w:val="left" w:pos="5645"/>
        </w:tabs>
        <w:spacing w:after="240" w:line="274" w:lineRule="exact"/>
        <w:jc w:val="both"/>
        <w:rPr>
          <w:rFonts w:ascii="Times New Roman" w:hAnsi="Times New Roman" w:cs="Times New Roman"/>
          <w:sz w:val="24"/>
          <w:szCs w:val="24"/>
        </w:rPr>
      </w:pPr>
      <w:r>
        <w:rPr>
          <w:rFonts w:ascii="Times New Roman" w:hAnsi="Times New Roman" w:cs="Times New Roman"/>
          <w:sz w:val="24"/>
          <w:szCs w:val="24"/>
        </w:rPr>
        <w:t>5.4.19</w:t>
      </w:r>
      <w:r w:rsidR="00335C6B" w:rsidRPr="00C76A0D">
        <w:rPr>
          <w:rFonts w:ascii="Times New Roman" w:hAnsi="Times New Roman" w:cs="Times New Roman"/>
          <w:sz w:val="24"/>
          <w:szCs w:val="24"/>
        </w:rPr>
        <w:t>. Исполнять иные обязательства, предусмотренные действующим законодательством и Контрактом.</w:t>
      </w:r>
    </w:p>
    <w:p w:rsidR="00335C6B" w:rsidRPr="00C76A0D" w:rsidRDefault="00335C6B" w:rsidP="00BC56B8">
      <w:pPr>
        <w:pStyle w:val="30"/>
        <w:shd w:val="clear" w:color="auto" w:fill="auto"/>
        <w:tabs>
          <w:tab w:val="left" w:pos="1515"/>
        </w:tabs>
        <w:spacing w:after="0"/>
        <w:rPr>
          <w:sz w:val="24"/>
          <w:szCs w:val="24"/>
        </w:rPr>
      </w:pPr>
      <w:r w:rsidRPr="00C76A0D">
        <w:rPr>
          <w:sz w:val="24"/>
          <w:szCs w:val="24"/>
        </w:rPr>
        <w:t>6. ПОРЯДОК СДАЧИ И ПРИЕМКИ ВЫПОЛНЕННЫХ РАБОТ</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6.1. Подрядчик для проверки выполненных Работ, предоставляет Заказчику следующую документацию:</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акты приемки выполненных Работ по унифицированной форме № КС-2, оформленные согласно постановлению Госкомстата России от 11.11.99 г.№100, в 3 (трех) экземплярах;</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 справку о стоимости выполненных Работ по унифицированной форме № КС-3, оформленные согласно постановлению Госкомстата России от 11.11.99 г.№100, в 3 (трех) экземплярах; </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 исполнительные схемы</w:t>
      </w:r>
      <w:r w:rsidR="00335C6B" w:rsidRPr="00C76A0D">
        <w:rPr>
          <w:rFonts w:ascii="Times New Roman" w:hAnsi="Times New Roman" w:cs="Times New Roman"/>
          <w:sz w:val="24"/>
          <w:szCs w:val="24"/>
        </w:rPr>
        <w:t>;</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акты освидетельствования и испытания сетей инженерно-технического обеспечения;</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акты освидетельствования скрытых Работ;</w:t>
      </w:r>
    </w:p>
    <w:p w:rsidR="00335C6B" w:rsidRPr="00C76A0D" w:rsidRDefault="001A4C50"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335C6B" w:rsidRPr="00C76A0D">
        <w:rPr>
          <w:rFonts w:ascii="Times New Roman" w:hAnsi="Times New Roman" w:cs="Times New Roman"/>
          <w:sz w:val="24"/>
          <w:szCs w:val="24"/>
        </w:rPr>
        <w:t>сертификаты, технические паспорта, подтверждающие качество примененных материалов, изделий, конструкций;</w:t>
      </w:r>
    </w:p>
    <w:p w:rsidR="00335C6B" w:rsidRPr="00C76A0D" w:rsidRDefault="000E5005"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 xml:space="preserve">- общий журнал </w:t>
      </w:r>
      <w:r w:rsidR="00335C6B" w:rsidRPr="00C76A0D">
        <w:rPr>
          <w:rFonts w:ascii="Times New Roman" w:hAnsi="Times New Roman" w:cs="Times New Roman"/>
          <w:sz w:val="24"/>
          <w:szCs w:val="24"/>
        </w:rPr>
        <w:t xml:space="preserve">работ; </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акт смонтированного оборудования, в 3 (трех)</w:t>
      </w:r>
      <w:r w:rsidR="000E5005">
        <w:rPr>
          <w:rFonts w:ascii="Times New Roman" w:hAnsi="Times New Roman" w:cs="Times New Roman"/>
          <w:sz w:val="24"/>
          <w:szCs w:val="24"/>
        </w:rPr>
        <w:t xml:space="preserve"> экземплярах</w:t>
      </w:r>
      <w:r w:rsidRPr="00C76A0D">
        <w:rPr>
          <w:rFonts w:ascii="Times New Roman" w:hAnsi="Times New Roman" w:cs="Times New Roman"/>
          <w:sz w:val="24"/>
          <w:szCs w:val="24"/>
        </w:rPr>
        <w:t>.</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6.2. Для проверки представленных Подрядчиком результатов выполненных работ, предусмотренных Контрактом, в части их соответствия условиям Контракта по фактическому объему, комплектности и качеству, Ответственный представитель от Заказчика проводит проверку выполненных работ в течение 10 (десяти) рабочих дней со дня получения от Подрядчика докуме</w:t>
      </w:r>
      <w:r w:rsidR="008423BB">
        <w:rPr>
          <w:rFonts w:ascii="Times New Roman" w:hAnsi="Times New Roman" w:cs="Times New Roman"/>
          <w:sz w:val="24"/>
          <w:szCs w:val="24"/>
        </w:rPr>
        <w:t xml:space="preserve">нтов, определенных пунктом 6.1. </w:t>
      </w:r>
      <w:r w:rsidRPr="00C76A0D">
        <w:rPr>
          <w:rFonts w:ascii="Times New Roman" w:hAnsi="Times New Roman" w:cs="Times New Roman"/>
          <w:sz w:val="24"/>
          <w:szCs w:val="24"/>
        </w:rPr>
        <w:t xml:space="preserve">настоящего Контракта. </w:t>
      </w:r>
    </w:p>
    <w:p w:rsidR="00B4195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6.3. В случае обнаружения в формах несоответствия объемов Работ, выполненных Подрядчиком, а также необоснованности расценок, ошибок в расчетах, ненадлежащего оформления документов, Заказчик не проводит приемку выполненных Работ и устанавливает новый срок приемки, а Подрядчик дорабатывает и вносит исправления в необходимые документы. </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6.4</w:t>
      </w:r>
      <w:r w:rsidR="00335C6B" w:rsidRPr="00C76A0D">
        <w:rPr>
          <w:rFonts w:ascii="Times New Roman" w:hAnsi="Times New Roman" w:cs="Times New Roman"/>
          <w:sz w:val="24"/>
          <w:szCs w:val="24"/>
        </w:rPr>
        <w:t xml:space="preserve">. Если представленные отчетные документы </w:t>
      </w:r>
      <w:proofErr w:type="gramStart"/>
      <w:r w:rsidR="00335C6B" w:rsidRPr="00C76A0D">
        <w:rPr>
          <w:rFonts w:ascii="Times New Roman" w:hAnsi="Times New Roman" w:cs="Times New Roman"/>
          <w:sz w:val="24"/>
          <w:szCs w:val="24"/>
        </w:rPr>
        <w:t>приняты без замечаний заказчик принимает</w:t>
      </w:r>
      <w:proofErr w:type="gramEnd"/>
      <w:r w:rsidR="00335C6B" w:rsidRPr="00C76A0D">
        <w:rPr>
          <w:rFonts w:ascii="Times New Roman" w:hAnsi="Times New Roman" w:cs="Times New Roman"/>
          <w:sz w:val="24"/>
          <w:szCs w:val="24"/>
        </w:rPr>
        <w:t xml:space="preserve"> выполненные работы и подписывает 3 (три) экземпляра Акта, один из которых направляет Подрядчику.</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6.5</w:t>
      </w:r>
      <w:r w:rsidR="00335C6B" w:rsidRPr="00C76A0D">
        <w:rPr>
          <w:rFonts w:ascii="Times New Roman" w:hAnsi="Times New Roman" w:cs="Times New Roman"/>
          <w:sz w:val="24"/>
          <w:szCs w:val="24"/>
        </w:rPr>
        <w:t xml:space="preserve">. Если Подрядчик сдал результат Работ с несоответствием </w:t>
      </w:r>
      <w:r w:rsidR="000E5005">
        <w:rPr>
          <w:rFonts w:ascii="Times New Roman" w:hAnsi="Times New Roman" w:cs="Times New Roman"/>
          <w:sz w:val="24"/>
          <w:szCs w:val="24"/>
        </w:rPr>
        <w:t>проектно-</w:t>
      </w:r>
      <w:r w:rsidR="00335C6B" w:rsidRPr="00C76A0D">
        <w:rPr>
          <w:rFonts w:ascii="Times New Roman" w:hAnsi="Times New Roman" w:cs="Times New Roman"/>
          <w:sz w:val="24"/>
          <w:szCs w:val="24"/>
        </w:rPr>
        <w:t>сметной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Заказчико</w:t>
      </w:r>
      <w:r w:rsidR="00EF7A39" w:rsidRPr="00C76A0D">
        <w:rPr>
          <w:rFonts w:ascii="Times New Roman" w:hAnsi="Times New Roman" w:cs="Times New Roman"/>
          <w:sz w:val="24"/>
          <w:szCs w:val="24"/>
        </w:rPr>
        <w:t>м (ответственным представителем</w:t>
      </w:r>
      <w:r w:rsidR="00335C6B" w:rsidRPr="00C76A0D">
        <w:rPr>
          <w:rFonts w:ascii="Times New Roman" w:hAnsi="Times New Roman" w:cs="Times New Roman"/>
          <w:sz w:val="24"/>
          <w:szCs w:val="24"/>
        </w:rPr>
        <w:t xml:space="preserve"> Заказчика</w:t>
      </w:r>
      <w:r w:rsidR="00EF7A39" w:rsidRPr="00C76A0D">
        <w:rPr>
          <w:rFonts w:ascii="Times New Roman" w:hAnsi="Times New Roman" w:cs="Times New Roman"/>
          <w:sz w:val="24"/>
          <w:szCs w:val="24"/>
        </w:rPr>
        <w:t>)</w:t>
      </w:r>
      <w:r w:rsidR="000E5005">
        <w:rPr>
          <w:rFonts w:ascii="Times New Roman" w:hAnsi="Times New Roman" w:cs="Times New Roman"/>
          <w:sz w:val="24"/>
          <w:szCs w:val="24"/>
        </w:rPr>
        <w:t xml:space="preserve"> подписать </w:t>
      </w:r>
      <w:proofErr w:type="gramStart"/>
      <w:r w:rsidR="000E5005">
        <w:rPr>
          <w:rFonts w:ascii="Times New Roman" w:hAnsi="Times New Roman" w:cs="Times New Roman"/>
          <w:sz w:val="24"/>
          <w:szCs w:val="24"/>
        </w:rPr>
        <w:t>акт-</w:t>
      </w:r>
      <w:r w:rsidR="00335C6B" w:rsidRPr="00C76A0D">
        <w:rPr>
          <w:rFonts w:ascii="Times New Roman" w:hAnsi="Times New Roman" w:cs="Times New Roman"/>
          <w:sz w:val="24"/>
          <w:szCs w:val="24"/>
        </w:rPr>
        <w:t>приемки</w:t>
      </w:r>
      <w:proofErr w:type="gramEnd"/>
      <w:r w:rsidR="00335C6B" w:rsidRPr="00C76A0D">
        <w:rPr>
          <w:rFonts w:ascii="Times New Roman" w:hAnsi="Times New Roman" w:cs="Times New Roman"/>
          <w:sz w:val="24"/>
          <w:szCs w:val="24"/>
        </w:rPr>
        <w:t xml:space="preserve"> выполненных Работ Стороны делают об этом отметку. При этом отказ мотивируется в письменной форме 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течение 10 (десяти) рабочих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6.6</w:t>
      </w:r>
      <w:r w:rsidR="00335C6B" w:rsidRPr="00C76A0D">
        <w:rPr>
          <w:rFonts w:ascii="Times New Roman" w:hAnsi="Times New Roman" w:cs="Times New Roman"/>
          <w:sz w:val="24"/>
          <w:szCs w:val="24"/>
        </w:rPr>
        <w:t>. Подписание Заказчиком актов приемки выполненных Работ по форме № КС-2 и справка о стоимости выполненных работ и затрат по форме № КС-3 не является приемкой этих Работ в эксплуатацию, это лишь подтверждает факт их надлежащего и качественного выполнения Подрядчиком и определяет сумму текущего финансирования.</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6.7</w:t>
      </w:r>
      <w:r w:rsidR="00335C6B" w:rsidRPr="00C76A0D">
        <w:rPr>
          <w:rFonts w:ascii="Times New Roman" w:hAnsi="Times New Roman" w:cs="Times New Roman"/>
          <w:sz w:val="24"/>
          <w:szCs w:val="24"/>
        </w:rPr>
        <w:t xml:space="preserve">. Заказчик осуществляет оперативный контроль за ходом Работ в соответствии с графиком выполнения работ, в </w:t>
      </w:r>
      <w:proofErr w:type="gramStart"/>
      <w:r w:rsidR="00335C6B" w:rsidRPr="00C76A0D">
        <w:rPr>
          <w:rFonts w:ascii="Times New Roman" w:hAnsi="Times New Roman" w:cs="Times New Roman"/>
          <w:sz w:val="24"/>
          <w:szCs w:val="24"/>
        </w:rPr>
        <w:t>связи</w:t>
      </w:r>
      <w:proofErr w:type="gramEnd"/>
      <w:r w:rsidR="00335C6B" w:rsidRPr="00C76A0D">
        <w:rPr>
          <w:rFonts w:ascii="Times New Roman" w:hAnsi="Times New Roman" w:cs="Times New Roman"/>
          <w:sz w:val="24"/>
          <w:szCs w:val="24"/>
        </w:rPr>
        <w:t xml:space="preserve"> с чем Заказчик вправе требовать от Подрядчика предоставления информации о соблюдении им графика производства работ. </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6.8</w:t>
      </w:r>
      <w:r w:rsidR="00335C6B" w:rsidRPr="00C76A0D">
        <w:rPr>
          <w:rFonts w:ascii="Times New Roman" w:hAnsi="Times New Roman" w:cs="Times New Roman"/>
          <w:sz w:val="24"/>
          <w:szCs w:val="24"/>
        </w:rPr>
        <w:t>. При освидетельствовании скрытых Работ Подрядчик не должен закрывать выполненные Работы, подлежащие закрытию без письменного разрешения Строительного контроля (технического надзора). Подрядчик приступает к выполнению последующих Работ только после приемки (освидетельствования) в установленном порядке скрытых Работ и составления соответствующих актов. Готовность принимаемых ответственных конструкций, скрытых Работ и отдельных технологических операций подтверждается подписа</w:t>
      </w:r>
      <w:r w:rsidR="00E401BB">
        <w:rPr>
          <w:rFonts w:ascii="Times New Roman" w:hAnsi="Times New Roman" w:cs="Times New Roman"/>
          <w:sz w:val="24"/>
          <w:szCs w:val="24"/>
        </w:rPr>
        <w:t xml:space="preserve">нием представителями заказчика </w:t>
      </w:r>
      <w:r w:rsidR="00335C6B" w:rsidRPr="00C76A0D">
        <w:rPr>
          <w:rFonts w:ascii="Times New Roman" w:hAnsi="Times New Roman" w:cs="Times New Roman"/>
          <w:sz w:val="24"/>
          <w:szCs w:val="24"/>
        </w:rPr>
        <w:t>и Подрядчика актов освидетельствования конструкций и скрытых Работ, актов испытаний и приемки каждой технологической операции в отдельности. В случае отказа заказчика в подписании актов освидетельствования скрытых Работ, указанные в этих актах объёмы Работ не оплачиваются заказчиком до момента принятия их в установленном порядке.</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6.9</w:t>
      </w:r>
      <w:r w:rsidR="00335C6B" w:rsidRPr="00C76A0D">
        <w:rPr>
          <w:rFonts w:ascii="Times New Roman" w:hAnsi="Times New Roman" w:cs="Times New Roman"/>
          <w:sz w:val="24"/>
          <w:szCs w:val="24"/>
        </w:rPr>
        <w:t>. Результаты Работ должны отвечать требованиям качества безопасности жизни и здоровья, и иным требованиям безопасности, сертификации, лицензирования, предъявляемым к ним законодательством Российской Федерации.</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6.10</w:t>
      </w:r>
      <w:r w:rsidR="00335C6B" w:rsidRPr="00C76A0D">
        <w:rPr>
          <w:rFonts w:ascii="Times New Roman" w:hAnsi="Times New Roman" w:cs="Times New Roman"/>
          <w:sz w:val="24"/>
          <w:szCs w:val="24"/>
        </w:rPr>
        <w:t>. Приемка резу</w:t>
      </w:r>
      <w:r>
        <w:rPr>
          <w:rFonts w:ascii="Times New Roman" w:hAnsi="Times New Roman" w:cs="Times New Roman"/>
          <w:sz w:val="24"/>
          <w:szCs w:val="24"/>
        </w:rPr>
        <w:t>льтата Работ осуществляется по А</w:t>
      </w:r>
      <w:r w:rsidR="00335C6B" w:rsidRPr="00C76A0D">
        <w:rPr>
          <w:rFonts w:ascii="Times New Roman" w:hAnsi="Times New Roman" w:cs="Times New Roman"/>
          <w:sz w:val="24"/>
          <w:szCs w:val="24"/>
        </w:rPr>
        <w:t xml:space="preserve">кту о приемке выполненных работ, </w:t>
      </w:r>
      <w:proofErr w:type="gramStart"/>
      <w:r w:rsidR="00335C6B" w:rsidRPr="00C76A0D">
        <w:rPr>
          <w:rFonts w:ascii="Times New Roman" w:hAnsi="Times New Roman" w:cs="Times New Roman"/>
          <w:sz w:val="24"/>
          <w:szCs w:val="24"/>
        </w:rPr>
        <w:t>подписанным</w:t>
      </w:r>
      <w:proofErr w:type="gramEnd"/>
      <w:r w:rsidR="00335C6B" w:rsidRPr="00C76A0D">
        <w:rPr>
          <w:rFonts w:ascii="Times New Roman" w:hAnsi="Times New Roman" w:cs="Times New Roman"/>
          <w:sz w:val="24"/>
          <w:szCs w:val="24"/>
        </w:rPr>
        <w:t xml:space="preserve"> обеими Сторонами.</w:t>
      </w:r>
    </w:p>
    <w:p w:rsidR="00335C6B" w:rsidRPr="00C76A0D" w:rsidRDefault="008423BB" w:rsidP="00C76A0D">
      <w:pPr>
        <w:tabs>
          <w:tab w:val="left" w:pos="56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6.11</w:t>
      </w:r>
      <w:r w:rsidR="00335C6B" w:rsidRPr="00C76A0D">
        <w:rPr>
          <w:rFonts w:ascii="Times New Roman" w:hAnsi="Times New Roman" w:cs="Times New Roman"/>
          <w:sz w:val="24"/>
          <w:szCs w:val="24"/>
        </w:rPr>
        <w:t>. В случае досрочного выполнения Работ Подрядчик своевременно уведомляет Заказчика о готовности к сдаче выполненных Работ по акту о приемке выполненных работ, предоставляет отчетную и исполнительную документацию в порядке и на условиях, предусмотренных настоящим Контрактом.</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p>
    <w:p w:rsidR="00335C6B" w:rsidRPr="00C76A0D" w:rsidRDefault="00335C6B" w:rsidP="007C30F5">
      <w:pPr>
        <w:pStyle w:val="30"/>
        <w:shd w:val="clear" w:color="auto" w:fill="auto"/>
        <w:tabs>
          <w:tab w:val="left" w:pos="1455"/>
        </w:tabs>
        <w:spacing w:after="0"/>
        <w:rPr>
          <w:sz w:val="24"/>
          <w:szCs w:val="24"/>
        </w:rPr>
      </w:pPr>
      <w:r w:rsidRPr="00C76A0D">
        <w:rPr>
          <w:sz w:val="24"/>
          <w:szCs w:val="24"/>
        </w:rPr>
        <w:lastRenderedPageBreak/>
        <w:t xml:space="preserve">7. МАТЕРИАЛЫ, </w:t>
      </w:r>
      <w:r w:rsidR="007C30F5">
        <w:rPr>
          <w:sz w:val="24"/>
          <w:szCs w:val="24"/>
        </w:rPr>
        <w:t>ОБОРУДОВАНИЕ И ВЫПОЛНЕНИЕ РАБОТ</w:t>
      </w:r>
    </w:p>
    <w:p w:rsidR="00335C6B" w:rsidRPr="00C76A0D" w:rsidRDefault="00335C6B" w:rsidP="00C76A0D">
      <w:pPr>
        <w:tabs>
          <w:tab w:val="left" w:pos="56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7.1. Подрядчик принимает на себя обязательство обеспечить Объект при выполнении работ необходимыми материалами, изделиями и</w:t>
      </w:r>
      <w:r w:rsidR="00B4195D">
        <w:rPr>
          <w:rFonts w:ascii="Times New Roman" w:hAnsi="Times New Roman" w:cs="Times New Roman"/>
          <w:sz w:val="24"/>
          <w:szCs w:val="24"/>
        </w:rPr>
        <w:t xml:space="preserve"> конструкциями в соответствии со </w:t>
      </w:r>
      <w:r w:rsidRPr="00C76A0D">
        <w:rPr>
          <w:rFonts w:ascii="Times New Roman" w:hAnsi="Times New Roman" w:cs="Times New Roman"/>
          <w:sz w:val="24"/>
          <w:szCs w:val="24"/>
        </w:rPr>
        <w:t>сметной документацией.</w:t>
      </w:r>
    </w:p>
    <w:p w:rsidR="00335C6B" w:rsidRPr="00C76A0D" w:rsidRDefault="00335C6B" w:rsidP="00C76A0D">
      <w:pPr>
        <w:tabs>
          <w:tab w:val="left" w:pos="5148"/>
          <w:tab w:val="left" w:pos="8683"/>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7.2. Все поставляемые для выполнения работ материалы должны иметь</w:t>
      </w:r>
      <w:r w:rsidR="00686028" w:rsidRPr="00C76A0D">
        <w:rPr>
          <w:rFonts w:ascii="Times New Roman" w:hAnsi="Times New Roman" w:cs="Times New Roman"/>
          <w:sz w:val="24"/>
          <w:szCs w:val="24"/>
        </w:rPr>
        <w:t xml:space="preserve"> </w:t>
      </w:r>
      <w:r w:rsidRPr="00C76A0D">
        <w:rPr>
          <w:rFonts w:ascii="Times New Roman" w:hAnsi="Times New Roman" w:cs="Times New Roman"/>
          <w:sz w:val="24"/>
          <w:szCs w:val="24"/>
        </w:rPr>
        <w:t>соответствующие сертификаты, удостоверяющие их качество. Копии этих сертификатов должны быть предоставлены заказчику, за 3 (три) рабочих дня до начала производства работ, выполняемых с использованием этих материалов.</w:t>
      </w:r>
    </w:p>
    <w:p w:rsidR="00335C6B" w:rsidRPr="00C76A0D" w:rsidRDefault="00335C6B" w:rsidP="00C76A0D">
      <w:pPr>
        <w:tabs>
          <w:tab w:val="left" w:pos="56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7.3.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Заказчику до приемки им выполненных работ.</w:t>
      </w:r>
    </w:p>
    <w:p w:rsidR="00335C6B" w:rsidRPr="00C76A0D" w:rsidRDefault="00335C6B" w:rsidP="00C76A0D">
      <w:pPr>
        <w:tabs>
          <w:tab w:val="left" w:pos="56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7.4. Заказчик, представители Заказчика вправе давать Подрядчику письменное предписание:</w:t>
      </w:r>
    </w:p>
    <w:p w:rsidR="00335C6B" w:rsidRPr="00C76A0D" w:rsidRDefault="00335C6B" w:rsidP="00C76A0D">
      <w:pPr>
        <w:tabs>
          <w:tab w:val="left" w:pos="308"/>
        </w:tabs>
        <w:spacing w:after="0" w:line="312" w:lineRule="exact"/>
        <w:jc w:val="both"/>
        <w:rPr>
          <w:rFonts w:ascii="Times New Roman" w:hAnsi="Times New Roman" w:cs="Times New Roman"/>
          <w:sz w:val="24"/>
          <w:szCs w:val="24"/>
        </w:rPr>
      </w:pPr>
      <w:r w:rsidRPr="00C76A0D">
        <w:rPr>
          <w:rFonts w:ascii="Times New Roman" w:hAnsi="Times New Roman" w:cs="Times New Roman"/>
          <w:sz w:val="24"/>
          <w:szCs w:val="24"/>
        </w:rPr>
        <w:t>а)</w:t>
      </w:r>
      <w:r w:rsidRPr="00C76A0D">
        <w:rPr>
          <w:rFonts w:ascii="Times New Roman" w:hAnsi="Times New Roman" w:cs="Times New Roman"/>
          <w:sz w:val="24"/>
          <w:szCs w:val="24"/>
        </w:rPr>
        <w:tab/>
        <w:t>об удалении с Объекта в установленные сроки материалов, конструкций, изделий и оборудования, не соответствующих требованием Проекта и условиям Контракта;</w:t>
      </w:r>
    </w:p>
    <w:p w:rsidR="00335C6B" w:rsidRPr="00C76A0D" w:rsidRDefault="00335C6B" w:rsidP="00C76A0D">
      <w:pPr>
        <w:tabs>
          <w:tab w:val="left" w:pos="32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б)</w:t>
      </w:r>
      <w:r w:rsidRPr="00C76A0D">
        <w:rPr>
          <w:rFonts w:ascii="Times New Roman" w:hAnsi="Times New Roman" w:cs="Times New Roman"/>
          <w:sz w:val="24"/>
          <w:szCs w:val="24"/>
        </w:rPr>
        <w:tab/>
        <w:t>о замене их на новые материалы, конструкции, изделия и оборудование, предусмотренные Контрактом.</w:t>
      </w:r>
    </w:p>
    <w:p w:rsidR="00335C6B" w:rsidRPr="00C76A0D" w:rsidRDefault="00335C6B" w:rsidP="00C76A0D">
      <w:pPr>
        <w:tabs>
          <w:tab w:val="left" w:pos="56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7.5. Заказчик, представители Заказчика, вправе давать предписание о приостановлении Подрядчиком работ, в следующих случаях:</w:t>
      </w:r>
    </w:p>
    <w:p w:rsidR="00335C6B" w:rsidRPr="00C76A0D" w:rsidRDefault="00335C6B" w:rsidP="00C76A0D">
      <w:pPr>
        <w:tabs>
          <w:tab w:val="left" w:pos="313"/>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а)</w:t>
      </w:r>
      <w:r w:rsidRPr="00C76A0D">
        <w:rPr>
          <w:rFonts w:ascii="Times New Roman" w:hAnsi="Times New Roman" w:cs="Times New Roman"/>
          <w:sz w:val="24"/>
          <w:szCs w:val="24"/>
        </w:rPr>
        <w:tab/>
        <w:t>дальнейшее выполнение работ может угрожать безопасности Объекта,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rsidR="00335C6B" w:rsidRPr="00C76A0D" w:rsidRDefault="00335C6B" w:rsidP="00C76A0D">
      <w:pPr>
        <w:tabs>
          <w:tab w:val="left" w:pos="33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б)</w:t>
      </w:r>
      <w:r w:rsidRPr="00C76A0D">
        <w:rPr>
          <w:rFonts w:ascii="Times New Roman" w:hAnsi="Times New Roman" w:cs="Times New Roman"/>
          <w:sz w:val="24"/>
          <w:szCs w:val="24"/>
        </w:rPr>
        <w:tab/>
        <w:t>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w:t>
      </w:r>
    </w:p>
    <w:p w:rsidR="00335C6B" w:rsidRPr="00C76A0D" w:rsidRDefault="00335C6B" w:rsidP="00C76A0D">
      <w:pPr>
        <w:tabs>
          <w:tab w:val="left" w:pos="327"/>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в)</w:t>
      </w:r>
      <w:r w:rsidRPr="00C76A0D">
        <w:rPr>
          <w:rFonts w:ascii="Times New Roman" w:hAnsi="Times New Roman" w:cs="Times New Roman"/>
          <w:sz w:val="24"/>
          <w:szCs w:val="24"/>
        </w:rPr>
        <w:tab/>
        <w:t xml:space="preserve">при выявлении на Объекте </w:t>
      </w:r>
      <w:proofErr w:type="gramStart"/>
      <w:r w:rsidRPr="00C76A0D">
        <w:rPr>
          <w:rFonts w:ascii="Times New Roman" w:hAnsi="Times New Roman" w:cs="Times New Roman"/>
          <w:sz w:val="24"/>
          <w:szCs w:val="24"/>
        </w:rPr>
        <w:t>фактов нарушений правил охраны труда</w:t>
      </w:r>
      <w:proofErr w:type="gramEnd"/>
      <w:r w:rsidRPr="00C76A0D">
        <w:rPr>
          <w:rFonts w:ascii="Times New Roman" w:hAnsi="Times New Roman" w:cs="Times New Roman"/>
          <w:sz w:val="24"/>
          <w:szCs w:val="24"/>
        </w:rPr>
        <w:t xml:space="preserve"> и техники безопасности и возникновении угрозы жизни и здоровью работникам подрядных организаций или третьим лицам.</w:t>
      </w:r>
    </w:p>
    <w:p w:rsidR="00335C6B" w:rsidRPr="00C76A0D" w:rsidRDefault="00335C6B" w:rsidP="007C30F5">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rsidR="00335C6B" w:rsidRPr="00C76A0D" w:rsidRDefault="00335C6B" w:rsidP="00C76A0D">
      <w:pPr>
        <w:tabs>
          <w:tab w:val="left" w:pos="56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7.6. Подрядчик не вправе без согласования с Заказчиком, производить замену материалов и (или) оборудования, которые должны быть использованы при выполнении работы в соответствии с технической документацией, даже в случае, если такая замена не повлияет на качество работы.</w:t>
      </w:r>
    </w:p>
    <w:p w:rsidR="00335C6B" w:rsidRPr="00C76A0D" w:rsidRDefault="00335C6B" w:rsidP="00C76A0D">
      <w:pPr>
        <w:tabs>
          <w:tab w:val="left" w:pos="56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7.7. Материалы и (или) оборудование, предусмотренные </w:t>
      </w:r>
      <w:r w:rsidR="00B4195D">
        <w:rPr>
          <w:rFonts w:ascii="Times New Roman" w:hAnsi="Times New Roman" w:cs="Times New Roman"/>
          <w:sz w:val="24"/>
          <w:szCs w:val="24"/>
        </w:rPr>
        <w:t>сметной</w:t>
      </w:r>
      <w:r w:rsidRPr="00C76A0D">
        <w:rPr>
          <w:rFonts w:ascii="Times New Roman" w:hAnsi="Times New Roman" w:cs="Times New Roman"/>
          <w:sz w:val="24"/>
          <w:szCs w:val="24"/>
        </w:rPr>
        <w:t xml:space="preserve"> документацией, могут быть заменены по согласованию с Заказчиком при условии, что:</w:t>
      </w:r>
    </w:p>
    <w:p w:rsidR="00335C6B" w:rsidRPr="00C76A0D" w:rsidRDefault="00335C6B" w:rsidP="00C76A0D">
      <w:pPr>
        <w:widowControl w:val="0"/>
        <w:numPr>
          <w:ilvl w:val="0"/>
          <w:numId w:val="5"/>
        </w:numPr>
        <w:tabs>
          <w:tab w:val="left" w:pos="625"/>
        </w:tabs>
        <w:spacing w:after="0" w:line="278" w:lineRule="exact"/>
        <w:ind w:firstLine="360"/>
        <w:jc w:val="both"/>
        <w:rPr>
          <w:rFonts w:ascii="Times New Roman" w:hAnsi="Times New Roman" w:cs="Times New Roman"/>
          <w:sz w:val="24"/>
          <w:szCs w:val="24"/>
        </w:rPr>
      </w:pPr>
      <w:r w:rsidRPr="00C76A0D">
        <w:rPr>
          <w:rFonts w:ascii="Times New Roman" w:hAnsi="Times New Roman" w:cs="Times New Roman"/>
          <w:sz w:val="24"/>
          <w:szCs w:val="24"/>
        </w:rPr>
        <w:t>технические, габаритные, качественные и иные характеристики предлагаемых для замены материалов и (или) оборудования должны иметь улучшенные характеристики по сравнению с технической документацией;</w:t>
      </w:r>
    </w:p>
    <w:p w:rsidR="00686028" w:rsidRPr="00E401BB" w:rsidRDefault="00335C6B" w:rsidP="00C76A0D">
      <w:pPr>
        <w:widowControl w:val="0"/>
        <w:numPr>
          <w:ilvl w:val="0"/>
          <w:numId w:val="5"/>
        </w:numPr>
        <w:tabs>
          <w:tab w:val="left" w:pos="615"/>
        </w:tabs>
        <w:spacing w:after="244" w:line="278" w:lineRule="exact"/>
        <w:ind w:firstLine="360"/>
        <w:jc w:val="both"/>
        <w:rPr>
          <w:rFonts w:ascii="Times New Roman" w:hAnsi="Times New Roman" w:cs="Times New Roman"/>
          <w:sz w:val="24"/>
          <w:szCs w:val="24"/>
        </w:rPr>
      </w:pPr>
      <w:r w:rsidRPr="00C76A0D">
        <w:rPr>
          <w:rFonts w:ascii="Times New Roman" w:hAnsi="Times New Roman" w:cs="Times New Roman"/>
          <w:sz w:val="24"/>
          <w:szCs w:val="24"/>
        </w:rPr>
        <w:t>предложение Подрядчика не должно влечь за собой увеличение цены Контракта и (или) увеличения сроков выполнения Работ.</w:t>
      </w:r>
    </w:p>
    <w:p w:rsidR="007D5017" w:rsidRPr="00C76A0D" w:rsidRDefault="00335C6B" w:rsidP="00E401BB">
      <w:pPr>
        <w:pStyle w:val="30"/>
        <w:shd w:val="clear" w:color="auto" w:fill="auto"/>
        <w:tabs>
          <w:tab w:val="left" w:pos="2195"/>
        </w:tabs>
        <w:spacing w:after="0"/>
        <w:rPr>
          <w:sz w:val="24"/>
          <w:szCs w:val="24"/>
        </w:rPr>
      </w:pPr>
      <w:r w:rsidRPr="00C76A0D">
        <w:rPr>
          <w:sz w:val="24"/>
          <w:szCs w:val="24"/>
        </w:rPr>
        <w:t>8. ИЗМЕНЕНИЕ И РАСТОРЖЕНИЕ КОНТРАКТА</w:t>
      </w:r>
    </w:p>
    <w:p w:rsidR="00335C6B" w:rsidRPr="00C76A0D" w:rsidRDefault="00335C6B" w:rsidP="00C76A0D">
      <w:pPr>
        <w:tabs>
          <w:tab w:val="left" w:pos="578"/>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8.1. Изменение существенных условий Контракта при его исполнении допускается по соглашению сторон в следующих случаях:</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8.1.1. Если возможность изменения условий Контракта была предусмотрена документацией о закупке и контрактом, а в случае осуществления закупки у единственного поставщика (подрядчика, исполнителя) - контрактом:</w:t>
      </w:r>
    </w:p>
    <w:p w:rsidR="00335C6B" w:rsidRPr="00C76A0D" w:rsidRDefault="00335C6B" w:rsidP="00C76A0D">
      <w:pPr>
        <w:tabs>
          <w:tab w:val="left" w:pos="591"/>
        </w:tabs>
        <w:spacing w:after="0" w:line="274" w:lineRule="exact"/>
        <w:ind w:firstLine="360"/>
        <w:jc w:val="both"/>
        <w:rPr>
          <w:rFonts w:ascii="Times New Roman" w:hAnsi="Times New Roman" w:cs="Times New Roman"/>
          <w:sz w:val="24"/>
          <w:szCs w:val="24"/>
        </w:rPr>
      </w:pPr>
      <w:r w:rsidRPr="00C76A0D">
        <w:rPr>
          <w:rFonts w:ascii="Times New Roman" w:hAnsi="Times New Roman" w:cs="Times New Roman"/>
          <w:sz w:val="24"/>
          <w:szCs w:val="24"/>
        </w:rPr>
        <w:t>а)</w:t>
      </w:r>
      <w:r w:rsidRPr="00C76A0D">
        <w:rPr>
          <w:rFonts w:ascii="Times New Roman" w:hAnsi="Times New Roman" w:cs="Times New Roman"/>
          <w:sz w:val="24"/>
          <w:szCs w:val="24"/>
        </w:rPr>
        <w:tab/>
        <w:t>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335C6B" w:rsidRPr="00C76A0D" w:rsidRDefault="00335C6B" w:rsidP="00C76A0D">
      <w:pPr>
        <w:tabs>
          <w:tab w:val="left" w:pos="610"/>
        </w:tabs>
        <w:spacing w:after="0" w:line="274" w:lineRule="exact"/>
        <w:ind w:firstLine="360"/>
        <w:jc w:val="both"/>
        <w:rPr>
          <w:rFonts w:ascii="Times New Roman" w:hAnsi="Times New Roman" w:cs="Times New Roman"/>
          <w:sz w:val="24"/>
          <w:szCs w:val="24"/>
        </w:rPr>
      </w:pPr>
      <w:r w:rsidRPr="00C76A0D">
        <w:rPr>
          <w:rFonts w:ascii="Times New Roman" w:hAnsi="Times New Roman" w:cs="Times New Roman"/>
          <w:sz w:val="24"/>
          <w:szCs w:val="24"/>
        </w:rPr>
        <w:lastRenderedPageBreak/>
        <w:t>б)</w:t>
      </w:r>
      <w:r w:rsidRPr="00C76A0D">
        <w:rPr>
          <w:rFonts w:ascii="Times New Roman" w:hAnsi="Times New Roman" w:cs="Times New Roman"/>
          <w:sz w:val="24"/>
          <w:szCs w:val="24"/>
        </w:rPr>
        <w:tab/>
        <w:t xml:space="preserve">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При этом допускается изменение с учетом </w:t>
      </w:r>
      <w:proofErr w:type="gramStart"/>
      <w:r w:rsidRPr="00C76A0D">
        <w:rPr>
          <w:rFonts w:ascii="Times New Roman" w:hAnsi="Times New Roman" w:cs="Times New Roman"/>
          <w:sz w:val="24"/>
          <w:szCs w:val="24"/>
        </w:rPr>
        <w:t>положений бюджетного законодательства Российской Федерации цены контракта</w:t>
      </w:r>
      <w:proofErr w:type="gramEnd"/>
      <w:r w:rsidRPr="00C76A0D">
        <w:rPr>
          <w:rFonts w:ascii="Times New Roman" w:hAnsi="Times New Roman" w:cs="Times New Roman"/>
          <w:sz w:val="24"/>
          <w:szCs w:val="24"/>
        </w:rPr>
        <w:t xml:space="preserve"> не более чем на десять процентов цены контракта;</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8.1.2. В случаях, предусмотренных пунктом 6 статьи 161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335C6B" w:rsidRPr="00C76A0D" w:rsidRDefault="00335C6B" w:rsidP="00C76A0D">
      <w:pPr>
        <w:pStyle w:val="ad"/>
        <w:jc w:val="both"/>
        <w:rPr>
          <w:rFonts w:ascii="Times New Roman" w:eastAsia="Times New Roman" w:hAnsi="Times New Roman" w:cs="Times New Roman"/>
          <w:lang w:bidi="ar-SA"/>
        </w:rPr>
      </w:pPr>
      <w:r w:rsidRPr="00C76A0D">
        <w:rPr>
          <w:rFonts w:ascii="Times New Roman" w:hAnsi="Times New Roman" w:cs="Times New Roman"/>
        </w:rPr>
        <w:t xml:space="preserve">8.1.3. В соответствии с п.9 ч.1 ст.95 Федеральный закон "О контрактной системе в сфере закупок товаров, работ, услуг для обеспечения государственных и муниципальных нужд" от 05.04.2013 N </w:t>
      </w:r>
      <w:proofErr w:type="gramStart"/>
      <w:r w:rsidRPr="00C76A0D">
        <w:rPr>
          <w:rFonts w:ascii="Times New Roman" w:hAnsi="Times New Roman" w:cs="Times New Roman"/>
        </w:rPr>
        <w:t>44-ФЗ</w:t>
      </w:r>
      <w:proofErr w:type="gramEnd"/>
      <w:r w:rsidRPr="00C76A0D">
        <w:rPr>
          <w:rFonts w:ascii="Times New Roman" w:hAnsi="Times New Roman" w:cs="Times New Roman"/>
        </w:rPr>
        <w:t xml:space="preserve"> </w:t>
      </w:r>
      <w:r w:rsidRPr="00C76A0D">
        <w:rPr>
          <w:rFonts w:ascii="Times New Roman" w:hAnsi="Times New Roman" w:cs="Times New Roman"/>
          <w:shd w:val="clear" w:color="auto" w:fill="FFFFFF"/>
        </w:rPr>
        <w:t xml:space="preserve">если контракт,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по независящим от сторон контракта обстоятельствам, влекущим </w:t>
      </w:r>
      <w:proofErr w:type="gramStart"/>
      <w:r w:rsidRPr="00C76A0D">
        <w:rPr>
          <w:rFonts w:ascii="Times New Roman" w:hAnsi="Times New Roman" w:cs="Times New Roman"/>
          <w:shd w:val="clear" w:color="auto" w:fill="FFFFFF"/>
        </w:rPr>
        <w:t>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контракте срок, допускается однократное изменение срока исполнения контракта на срок, не превышающий срока исполнения контракта, предусмотренного при его заключении.</w:t>
      </w:r>
      <w:proofErr w:type="gramEnd"/>
    </w:p>
    <w:p w:rsidR="00335C6B" w:rsidRPr="00C76A0D" w:rsidRDefault="00335C6B" w:rsidP="00C76A0D">
      <w:pPr>
        <w:tabs>
          <w:tab w:val="left" w:pos="578"/>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8.2. Контракт может быть расторгнут:</w:t>
      </w:r>
    </w:p>
    <w:p w:rsidR="00335C6B" w:rsidRPr="00C76A0D" w:rsidRDefault="00335C6B" w:rsidP="009F09BC">
      <w:pPr>
        <w:tabs>
          <w:tab w:val="left" w:pos="1292"/>
        </w:tabs>
        <w:spacing w:after="0" w:line="274" w:lineRule="exact"/>
        <w:ind w:left="600" w:hanging="600"/>
        <w:jc w:val="both"/>
        <w:rPr>
          <w:rFonts w:ascii="Times New Roman" w:hAnsi="Times New Roman" w:cs="Times New Roman"/>
          <w:sz w:val="24"/>
          <w:szCs w:val="24"/>
        </w:rPr>
      </w:pPr>
      <w:r w:rsidRPr="00C76A0D">
        <w:rPr>
          <w:rFonts w:ascii="Times New Roman" w:hAnsi="Times New Roman" w:cs="Times New Roman"/>
          <w:sz w:val="24"/>
          <w:szCs w:val="24"/>
        </w:rPr>
        <w:t>8.2.1. по соглашению Сторон;</w:t>
      </w:r>
    </w:p>
    <w:p w:rsidR="00335C6B" w:rsidRPr="00C76A0D" w:rsidRDefault="00335C6B" w:rsidP="009F09BC">
      <w:pPr>
        <w:tabs>
          <w:tab w:val="left" w:pos="1292"/>
        </w:tabs>
        <w:spacing w:after="0" w:line="274" w:lineRule="exact"/>
        <w:ind w:left="600" w:hanging="600"/>
        <w:jc w:val="both"/>
        <w:rPr>
          <w:rFonts w:ascii="Times New Roman" w:hAnsi="Times New Roman" w:cs="Times New Roman"/>
          <w:sz w:val="24"/>
          <w:szCs w:val="24"/>
        </w:rPr>
      </w:pPr>
      <w:r w:rsidRPr="00C76A0D">
        <w:rPr>
          <w:rFonts w:ascii="Times New Roman" w:hAnsi="Times New Roman" w:cs="Times New Roman"/>
          <w:sz w:val="24"/>
          <w:szCs w:val="24"/>
        </w:rPr>
        <w:t>8.2.2. по решению суда;</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8.2.3.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335C6B" w:rsidRPr="00C76A0D" w:rsidRDefault="009F09BC" w:rsidP="00C76A0D">
      <w:pPr>
        <w:spacing w:after="0" w:line="274" w:lineRule="exact"/>
        <w:jc w:val="both"/>
        <w:rPr>
          <w:rFonts w:ascii="Times New Roman" w:hAnsi="Times New Roman" w:cs="Times New Roman"/>
          <w:sz w:val="24"/>
          <w:szCs w:val="24"/>
        </w:rPr>
      </w:pPr>
      <w:r>
        <w:rPr>
          <w:rFonts w:ascii="Times New Roman" w:hAnsi="Times New Roman" w:cs="Times New Roman"/>
          <w:sz w:val="24"/>
          <w:szCs w:val="24"/>
        </w:rPr>
        <w:t xml:space="preserve">8.3. </w:t>
      </w:r>
      <w:r w:rsidR="00335C6B" w:rsidRPr="00C76A0D">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Подрядчика.</w:t>
      </w:r>
    </w:p>
    <w:p w:rsidR="00335C6B" w:rsidRPr="00C76A0D" w:rsidRDefault="009F09BC" w:rsidP="00C76A0D">
      <w:pPr>
        <w:spacing w:after="0" w:line="274" w:lineRule="exact"/>
        <w:jc w:val="both"/>
        <w:rPr>
          <w:rFonts w:ascii="Times New Roman" w:hAnsi="Times New Roman" w:cs="Times New Roman"/>
          <w:sz w:val="24"/>
          <w:szCs w:val="24"/>
        </w:rPr>
      </w:pPr>
      <w:r>
        <w:rPr>
          <w:rFonts w:ascii="Times New Roman" w:hAnsi="Times New Roman" w:cs="Times New Roman"/>
          <w:sz w:val="24"/>
          <w:szCs w:val="24"/>
        </w:rPr>
        <w:t xml:space="preserve">8.4. </w:t>
      </w:r>
      <w:r w:rsidR="00335C6B" w:rsidRPr="00C76A0D">
        <w:rPr>
          <w:rFonts w:ascii="Times New Roman" w:hAnsi="Times New Roman" w:cs="Times New Roman"/>
          <w:sz w:val="24"/>
          <w:szCs w:val="24"/>
        </w:rPr>
        <w:t>Заказчик вправе принять решение об одностороннем отказе от исполнения Контракта в соответствии с гражданским законодательством, в случае ненадлежащего исполнения (неисполнения) Подрядчиком обязательств, предусмотренных Контрактом:</w:t>
      </w:r>
    </w:p>
    <w:p w:rsidR="00335C6B" w:rsidRPr="00C76A0D" w:rsidRDefault="00335C6B" w:rsidP="00C76A0D">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8.4.1. при существенном нарушении Контракта Подрядчиком (ст.450 ГК РФ);</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8.4.2. в случае просрочки исполнения обязательств по выполнению работ более чем на 5 (пять) календарных дней;</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8.4.3. в случае неоднократного нарушения сроков выполнения работ - более двух раз более чем на 5 (пять) календарных дней;</w:t>
      </w:r>
    </w:p>
    <w:p w:rsidR="00335C6B" w:rsidRPr="00C76A0D" w:rsidRDefault="00335C6B" w:rsidP="00C76A0D">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8.4.4.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w:t>
      </w:r>
    </w:p>
    <w:p w:rsidR="00335C6B" w:rsidRPr="00C76A0D" w:rsidRDefault="00335C6B" w:rsidP="00C76A0D">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8.4.5.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8.4.6. если отступления от условий Контракта или иные недостатки результата работ в установленный Заказчиком разумный срок не были устранены Подрядчиком либо являются существенными и неустранимыми (пункт 3 статьи 723 ГК РФ);</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8.4.7. если при нарушении Подрядчиком конечного срока выполнения работ, указанного в Контракте, исполнение Подрядчиком Контракта утратило для Заказчика интерес (пункт 3 статьи 708 ГК РФ, пункт 2 статьи 405 ГК РФ);</w:t>
      </w:r>
    </w:p>
    <w:p w:rsidR="00335C6B" w:rsidRPr="00C76A0D" w:rsidRDefault="00335C6B" w:rsidP="009F09BC">
      <w:pPr>
        <w:tabs>
          <w:tab w:val="left" w:pos="129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8.4.8. выполненные Подрядчиком работы не соответствуют результату исполнения настоящего Контракта;</w:t>
      </w:r>
    </w:p>
    <w:p w:rsidR="00335C6B" w:rsidRPr="00C76A0D" w:rsidRDefault="009F09BC" w:rsidP="009F09BC">
      <w:pPr>
        <w:tabs>
          <w:tab w:val="left" w:pos="1292"/>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lastRenderedPageBreak/>
        <w:t xml:space="preserve">8.4.9. </w:t>
      </w:r>
      <w:r w:rsidR="00335C6B" w:rsidRPr="00C76A0D">
        <w:rPr>
          <w:rFonts w:ascii="Times New Roman" w:hAnsi="Times New Roman" w:cs="Times New Roman"/>
          <w:sz w:val="24"/>
          <w:szCs w:val="24"/>
        </w:rPr>
        <w:t>если Подрядчик, чье членство в СРО обязательно, будет исключен;</w:t>
      </w:r>
    </w:p>
    <w:p w:rsidR="00335C6B" w:rsidRPr="00C76A0D" w:rsidRDefault="00335C6B" w:rsidP="009F09BC">
      <w:pPr>
        <w:tabs>
          <w:tab w:val="left" w:pos="1326"/>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8.4.10. при невозможности дальнейшего финансирования Контракта Заказчиком, если Подрядчик отказался от расторжения Контракта по данному основанию по соглашению сторон;</w:t>
      </w:r>
    </w:p>
    <w:p w:rsidR="00335C6B" w:rsidRPr="00C76A0D" w:rsidRDefault="00335C6B" w:rsidP="009F09BC">
      <w:pPr>
        <w:tabs>
          <w:tab w:val="left" w:pos="136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8.4.11. в иных случаях, предусмотренных законодательством Российской Федерации.</w:t>
      </w:r>
    </w:p>
    <w:p w:rsidR="00335C6B" w:rsidRPr="00C76A0D" w:rsidRDefault="00335C6B" w:rsidP="009F09BC">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8.5. Заказчик до принятия решения об одностороннем отказе от исполнения Контракта вправе провести экспертизу выполненных работ с привлечением экс</w:t>
      </w:r>
      <w:r w:rsidR="009F09BC">
        <w:rPr>
          <w:rFonts w:ascii="Times New Roman" w:hAnsi="Times New Roman" w:cs="Times New Roman"/>
          <w:sz w:val="24"/>
          <w:szCs w:val="24"/>
        </w:rPr>
        <w:t>пертов, экспертных организаций.</w:t>
      </w:r>
      <w:r w:rsidR="00981547">
        <w:rPr>
          <w:rFonts w:ascii="Times New Roman" w:hAnsi="Times New Roman" w:cs="Times New Roman"/>
          <w:sz w:val="24"/>
          <w:szCs w:val="24"/>
        </w:rPr>
        <w:t xml:space="preserve"> </w:t>
      </w:r>
      <w:r w:rsidRPr="00C76A0D">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w:t>
      </w:r>
      <w:proofErr w:type="gramStart"/>
      <w:r w:rsidRPr="00C76A0D">
        <w:rPr>
          <w:rFonts w:ascii="Times New Roman" w:hAnsi="Times New Roman" w:cs="Times New Roman"/>
          <w:sz w:val="24"/>
          <w:szCs w:val="24"/>
        </w:rPr>
        <w:t>и</w:t>
      </w:r>
      <w:proofErr w:type="gramEnd"/>
      <w:r w:rsidRPr="00C76A0D">
        <w:rPr>
          <w:rFonts w:ascii="Times New Roman" w:hAnsi="Times New Roman" w:cs="Times New Roman"/>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8.6. </w:t>
      </w:r>
      <w:proofErr w:type="gramStart"/>
      <w:r w:rsidRPr="00C76A0D">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w:t>
      </w:r>
      <w:proofErr w:type="gramEnd"/>
      <w:r w:rsidRPr="00C76A0D">
        <w:rPr>
          <w:rFonts w:ascii="Times New Roman" w:hAnsi="Times New Roman" w:cs="Times New Roman"/>
          <w:sz w:val="24"/>
          <w:szCs w:val="24"/>
        </w:rPr>
        <w:t xml:space="preserve"> связи и доставки, </w:t>
      </w:r>
      <w:proofErr w:type="gramStart"/>
      <w:r w:rsidRPr="00C76A0D">
        <w:rPr>
          <w:rFonts w:ascii="Times New Roman" w:hAnsi="Times New Roman" w:cs="Times New Roman"/>
          <w:sz w:val="24"/>
          <w:szCs w:val="24"/>
        </w:rPr>
        <w:t>обеспечивающих</w:t>
      </w:r>
      <w:proofErr w:type="gramEnd"/>
      <w:r w:rsidRPr="00C76A0D">
        <w:rPr>
          <w:rFonts w:ascii="Times New Roman" w:hAnsi="Times New Roman" w:cs="Times New Roman"/>
          <w:sz w:val="24"/>
          <w:szCs w:val="24"/>
        </w:rPr>
        <w:t xml:space="preserve"> фиксирование такого уведомления и получение Заказчиком подтверждения о его вручении Подрядчику. Выполнение Заказчиком требований настоящей части считается надлежащим уведомлением Подрядчика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w:t>
      </w:r>
      <w:proofErr w:type="gramStart"/>
      <w:r w:rsidRPr="00C76A0D">
        <w:rPr>
          <w:rFonts w:ascii="Times New Roman" w:hAnsi="Times New Roman" w:cs="Times New Roman"/>
          <w:sz w:val="24"/>
          <w:szCs w:val="24"/>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C76A0D">
        <w:rPr>
          <w:rFonts w:ascii="Times New Roman" w:hAnsi="Times New Roman" w:cs="Times New Roman"/>
          <w:sz w:val="24"/>
          <w:szCs w:val="24"/>
        </w:rPr>
        <w:t>.</w:t>
      </w:r>
    </w:p>
    <w:p w:rsidR="00335C6B" w:rsidRPr="00C76A0D" w:rsidRDefault="00335C6B" w:rsidP="00C76A0D">
      <w:pPr>
        <w:tabs>
          <w:tab w:val="left" w:pos="564"/>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8.7. Решение Заказчика об одностороннем отказе от исполнения Контракта вступает в </w:t>
      </w:r>
      <w:proofErr w:type="gramStart"/>
      <w:r w:rsidRPr="00C76A0D">
        <w:rPr>
          <w:rFonts w:ascii="Times New Roman" w:hAnsi="Times New Roman" w:cs="Times New Roman"/>
          <w:sz w:val="24"/>
          <w:szCs w:val="24"/>
        </w:rPr>
        <w:t>силу</w:t>
      </w:r>
      <w:proofErr w:type="gramEnd"/>
      <w:r w:rsidRPr="00C76A0D">
        <w:rPr>
          <w:rFonts w:ascii="Times New Roman" w:hAnsi="Times New Roman" w:cs="Times New Roman"/>
          <w:sz w:val="24"/>
          <w:szCs w:val="24"/>
        </w:rPr>
        <w:t xml:space="preserve">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335C6B" w:rsidRPr="00C76A0D" w:rsidRDefault="00335C6B" w:rsidP="00C76A0D">
      <w:pPr>
        <w:tabs>
          <w:tab w:val="left" w:pos="60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8.8. </w:t>
      </w:r>
      <w:proofErr w:type="gramStart"/>
      <w:r w:rsidRPr="00C76A0D">
        <w:rPr>
          <w:rFonts w:ascii="Times New Roman" w:hAnsi="Times New Roman" w:cs="Times New Roman"/>
          <w:sz w:val="24"/>
          <w:szCs w:val="24"/>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C76A0D">
        <w:rPr>
          <w:rFonts w:ascii="Times New Roman" w:hAnsi="Times New Roman" w:cs="Times New Roman"/>
          <w:sz w:val="24"/>
          <w:szCs w:val="24"/>
        </w:rPr>
        <w:t xml:space="preserve"> Данное правило не применяется в случае повторного нарушения Подрядчиком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335C6B" w:rsidRPr="00C76A0D" w:rsidRDefault="00335C6B" w:rsidP="00C76A0D">
      <w:pPr>
        <w:tabs>
          <w:tab w:val="left" w:pos="60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8.9. Подрядчик вправе принять решение </w:t>
      </w:r>
      <w:proofErr w:type="gramStart"/>
      <w:r w:rsidRPr="00C76A0D">
        <w:rPr>
          <w:rFonts w:ascii="Times New Roman" w:hAnsi="Times New Roman" w:cs="Times New Roman"/>
          <w:sz w:val="24"/>
          <w:szCs w:val="24"/>
        </w:rPr>
        <w:t>об одностороннем отказе от исполнения Контракта в соответствии с гражданским законодательством в случае</w:t>
      </w:r>
      <w:proofErr w:type="gramEnd"/>
      <w:r w:rsidRPr="00C76A0D">
        <w:rPr>
          <w:rFonts w:ascii="Times New Roman" w:hAnsi="Times New Roman" w:cs="Times New Roman"/>
          <w:sz w:val="24"/>
          <w:szCs w:val="24"/>
        </w:rPr>
        <w:t xml:space="preserve"> ненадлежащего исполнения (неисполнения) Заказчиком обязательств, предусмотренных Контрактом.</w:t>
      </w:r>
    </w:p>
    <w:p w:rsidR="00335C6B" w:rsidRPr="00C76A0D" w:rsidRDefault="00335C6B" w:rsidP="00C76A0D">
      <w:pPr>
        <w:tabs>
          <w:tab w:val="left" w:pos="60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8.10. </w:t>
      </w:r>
      <w:proofErr w:type="gramStart"/>
      <w:r w:rsidRPr="00C76A0D">
        <w:rPr>
          <w:rFonts w:ascii="Times New Roman" w:hAnsi="Times New Roman" w:cs="Times New Roman"/>
          <w:sz w:val="24"/>
          <w:szCs w:val="24"/>
        </w:rPr>
        <w:t>Решение Подрядчика об одностороннем отказе от исполнения Контракта в течение 3 (трёх) рабочих дней, следующего за датой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w:t>
      </w:r>
      <w:proofErr w:type="gramEnd"/>
      <w:r w:rsidRPr="00C76A0D">
        <w:rPr>
          <w:rFonts w:ascii="Times New Roman" w:hAnsi="Times New Roman" w:cs="Times New Roman"/>
          <w:sz w:val="24"/>
          <w:szCs w:val="24"/>
        </w:rPr>
        <w:t xml:space="preserve"> и получение подрядчиком подтверждения о его вручении Заказчику. Выполнение Подрядчиком требований настоящей части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335C6B" w:rsidRPr="00C76A0D" w:rsidRDefault="00335C6B" w:rsidP="00C76A0D">
      <w:pPr>
        <w:tabs>
          <w:tab w:val="left" w:pos="60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lastRenderedPageBreak/>
        <w:t xml:space="preserve">8.11. Решение Подрядчика об одностороннем отказе от исполнения Контракта вступает в силу, и Контракт считается расторгнутым через 10 (десять) календарных дней </w:t>
      </w:r>
      <w:proofErr w:type="gramStart"/>
      <w:r w:rsidRPr="00C76A0D">
        <w:rPr>
          <w:rFonts w:ascii="Times New Roman" w:hAnsi="Times New Roman" w:cs="Times New Roman"/>
          <w:sz w:val="24"/>
          <w:szCs w:val="24"/>
        </w:rPr>
        <w:t>с даты</w:t>
      </w:r>
      <w:proofErr w:type="gramEnd"/>
      <w:r w:rsidRPr="00C76A0D">
        <w:rPr>
          <w:rFonts w:ascii="Times New Roman" w:hAnsi="Times New Roman" w:cs="Times New Roman"/>
          <w:sz w:val="24"/>
          <w:szCs w:val="24"/>
        </w:rPr>
        <w:t xml:space="preserve"> надлежащего уведомления Подрядчиком Заказчика об одностороннем отказе от исполнения Контракта.</w:t>
      </w:r>
    </w:p>
    <w:p w:rsidR="00335C6B" w:rsidRPr="00C76A0D" w:rsidRDefault="00335C6B" w:rsidP="00C76A0D">
      <w:pPr>
        <w:tabs>
          <w:tab w:val="left" w:pos="60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8.12.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C76A0D">
        <w:rPr>
          <w:rFonts w:ascii="Times New Roman" w:hAnsi="Times New Roman" w:cs="Times New Roman"/>
          <w:sz w:val="24"/>
          <w:szCs w:val="24"/>
        </w:rPr>
        <w:t>решении</w:t>
      </w:r>
      <w:proofErr w:type="gramEnd"/>
      <w:r w:rsidRPr="00C76A0D">
        <w:rPr>
          <w:rFonts w:ascii="Times New Roman" w:hAnsi="Times New Roman" w:cs="Times New Roman"/>
          <w:sz w:val="24"/>
          <w:szCs w:val="24"/>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335C6B" w:rsidRPr="00C76A0D" w:rsidRDefault="00335C6B" w:rsidP="00C76A0D">
      <w:pPr>
        <w:tabs>
          <w:tab w:val="left" w:pos="605"/>
        </w:tabs>
        <w:spacing w:after="240" w:line="274" w:lineRule="exact"/>
        <w:jc w:val="both"/>
        <w:rPr>
          <w:rFonts w:ascii="Times New Roman" w:hAnsi="Times New Roman" w:cs="Times New Roman"/>
          <w:sz w:val="24"/>
          <w:szCs w:val="24"/>
        </w:rPr>
      </w:pPr>
      <w:r w:rsidRPr="00C76A0D">
        <w:rPr>
          <w:rFonts w:ascii="Times New Roman" w:hAnsi="Times New Roman" w:cs="Times New Roman"/>
          <w:sz w:val="24"/>
          <w:szCs w:val="24"/>
        </w:rPr>
        <w:t>8.13.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D5017" w:rsidRDefault="007D5017" w:rsidP="00E401BB">
      <w:pPr>
        <w:pStyle w:val="30"/>
        <w:shd w:val="clear" w:color="auto" w:fill="auto"/>
        <w:tabs>
          <w:tab w:val="left" w:pos="3569"/>
        </w:tabs>
        <w:spacing w:after="0"/>
        <w:rPr>
          <w:sz w:val="24"/>
          <w:szCs w:val="24"/>
        </w:rPr>
      </w:pPr>
    </w:p>
    <w:p w:rsidR="00335C6B" w:rsidRPr="00C76A0D" w:rsidRDefault="00335C6B" w:rsidP="00E401BB">
      <w:pPr>
        <w:pStyle w:val="30"/>
        <w:shd w:val="clear" w:color="auto" w:fill="auto"/>
        <w:tabs>
          <w:tab w:val="left" w:pos="3569"/>
        </w:tabs>
        <w:spacing w:after="0"/>
        <w:rPr>
          <w:sz w:val="24"/>
          <w:szCs w:val="24"/>
        </w:rPr>
      </w:pPr>
      <w:r w:rsidRPr="00C76A0D">
        <w:rPr>
          <w:sz w:val="24"/>
          <w:szCs w:val="24"/>
        </w:rPr>
        <w:t>9. ГАРАНТИИ КАЧЕСТВА</w:t>
      </w:r>
    </w:p>
    <w:p w:rsidR="00335C6B" w:rsidRPr="00C76A0D" w:rsidRDefault="00335C6B" w:rsidP="00C76A0D">
      <w:pPr>
        <w:tabs>
          <w:tab w:val="left" w:pos="703"/>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9.1. Подрядчик гарантирует качество выполнения работ в соответствии с действующими нормами и техническими условиями, своевременное устранение недостатков, выявленных при приемке работ.</w:t>
      </w:r>
    </w:p>
    <w:p w:rsidR="00335C6B" w:rsidRPr="00C76A0D" w:rsidRDefault="00335C6B" w:rsidP="00C76A0D">
      <w:pPr>
        <w:tabs>
          <w:tab w:val="left" w:pos="703"/>
        </w:tabs>
        <w:spacing w:after="0" w:line="274" w:lineRule="exact"/>
        <w:jc w:val="both"/>
        <w:rPr>
          <w:rFonts w:ascii="Times New Roman" w:hAnsi="Times New Roman" w:cs="Times New Roman"/>
          <w:sz w:val="24"/>
          <w:szCs w:val="24"/>
        </w:rPr>
      </w:pPr>
      <w:r w:rsidRPr="00942D70">
        <w:rPr>
          <w:rFonts w:ascii="Times New Roman" w:hAnsi="Times New Roman" w:cs="Times New Roman"/>
          <w:sz w:val="24"/>
          <w:szCs w:val="24"/>
        </w:rPr>
        <w:t xml:space="preserve">9.2. Гарантийный срок на выполняемые по настоящему Контракту работы составляет </w:t>
      </w:r>
      <w:r w:rsidR="00DE00D3">
        <w:rPr>
          <w:rFonts w:ascii="Times New Roman" w:hAnsi="Times New Roman" w:cs="Times New Roman"/>
          <w:sz w:val="24"/>
          <w:szCs w:val="24"/>
        </w:rPr>
        <w:t>24 месяца</w:t>
      </w:r>
      <w:r w:rsidRPr="00942D70">
        <w:rPr>
          <w:rFonts w:ascii="Times New Roman" w:hAnsi="Times New Roman" w:cs="Times New Roman"/>
          <w:sz w:val="24"/>
          <w:szCs w:val="24"/>
        </w:rPr>
        <w:t xml:space="preserve"> </w:t>
      </w:r>
      <w:proofErr w:type="gramStart"/>
      <w:r w:rsidRPr="00942D70">
        <w:rPr>
          <w:rFonts w:ascii="Times New Roman" w:hAnsi="Times New Roman" w:cs="Times New Roman"/>
          <w:sz w:val="24"/>
          <w:szCs w:val="24"/>
        </w:rPr>
        <w:t>с даты подписания</w:t>
      </w:r>
      <w:proofErr w:type="gramEnd"/>
      <w:r w:rsidRPr="00942D70">
        <w:rPr>
          <w:rFonts w:ascii="Times New Roman" w:hAnsi="Times New Roman" w:cs="Times New Roman"/>
          <w:sz w:val="24"/>
          <w:szCs w:val="24"/>
        </w:rPr>
        <w:t xml:space="preserve"> Сторонами </w:t>
      </w:r>
      <w:r w:rsidR="007D5017">
        <w:rPr>
          <w:rFonts w:ascii="Times New Roman" w:hAnsi="Times New Roman" w:cs="Times New Roman"/>
          <w:sz w:val="24"/>
          <w:szCs w:val="24"/>
        </w:rPr>
        <w:t xml:space="preserve">итогового </w:t>
      </w:r>
      <w:r w:rsidRPr="00942D70">
        <w:rPr>
          <w:rFonts w:ascii="Times New Roman" w:hAnsi="Times New Roman" w:cs="Times New Roman"/>
          <w:sz w:val="24"/>
          <w:szCs w:val="24"/>
        </w:rPr>
        <w:t>акта о приёмке выполненных работ.</w:t>
      </w:r>
      <w:r w:rsidRPr="00C76A0D">
        <w:rPr>
          <w:rFonts w:ascii="Times New Roman" w:hAnsi="Times New Roman" w:cs="Times New Roman"/>
          <w:sz w:val="24"/>
          <w:szCs w:val="24"/>
        </w:rPr>
        <w:t xml:space="preserve">  </w:t>
      </w:r>
    </w:p>
    <w:p w:rsidR="00335C6B" w:rsidRPr="00C76A0D" w:rsidRDefault="00335C6B" w:rsidP="00C76A0D">
      <w:pPr>
        <w:tabs>
          <w:tab w:val="left" w:pos="703"/>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9.3. Если в период гарантийного срока обнаружатся недостатки или дефекты, то Подрядчик обязан устранить их за свой счет в сроки, согласованные Сторонами и зафиксированные в акте с перечнем выявленных недостатков и сроком их устранения. Гарантийный срок в этом случае соответственно продлевается на период устранения дефектов.</w:t>
      </w:r>
    </w:p>
    <w:p w:rsidR="00335C6B" w:rsidRPr="00C76A0D" w:rsidRDefault="00335C6B" w:rsidP="00C76A0D">
      <w:pPr>
        <w:tabs>
          <w:tab w:val="left" w:pos="703"/>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9.4. </w:t>
      </w:r>
      <w:proofErr w:type="gramStart"/>
      <w:r w:rsidRPr="00C76A0D">
        <w:rPr>
          <w:rFonts w:ascii="Times New Roman" w:hAnsi="Times New Roman" w:cs="Times New Roman"/>
          <w:sz w:val="24"/>
          <w:szCs w:val="24"/>
        </w:rPr>
        <w:t>В случае получения письменного отказа Подрядчика от устранения недостатков, указанных выше или в случае, если в течение 2 (двух) дней со дня подписания указанного в настоящем пункте акта, от Подрядчика не получено письменного отказа от устранения недостатков, либо уклонения Подрядчика от устранения соответствующих недостатков, Заказчик вправе привлечь для устранения недостатков другую организацию с возмещением своих расходов за счет Подрядчика.</w:t>
      </w:r>
      <w:proofErr w:type="gramEnd"/>
    </w:p>
    <w:p w:rsidR="00335C6B" w:rsidRPr="00C76A0D" w:rsidRDefault="00335C6B" w:rsidP="00C76A0D">
      <w:pPr>
        <w:tabs>
          <w:tab w:val="left" w:pos="703"/>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9.5. В случае отказа Подрядчика от устранения выявленных недостатков (дефектов) работ или в случае не устранения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Подрядчика.</w:t>
      </w:r>
    </w:p>
    <w:p w:rsidR="00335C6B" w:rsidRDefault="00335C6B" w:rsidP="00C76A0D">
      <w:pPr>
        <w:tabs>
          <w:tab w:val="left" w:pos="703"/>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9.6. Течение гарантийного срока прерывается на все время, на протяжении которого Объект (или его часть) не мог эксплуатироваться вследствие недостатков (дефектов) работ, за которые отвечает Подрядчик.</w:t>
      </w:r>
    </w:p>
    <w:p w:rsidR="006A520F" w:rsidRPr="006A520F" w:rsidRDefault="006A520F" w:rsidP="006A520F">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9.7</w:t>
      </w:r>
      <w:r w:rsidR="007C30F5">
        <w:rPr>
          <w:rFonts w:ascii="Times New Roman" w:hAnsi="Times New Roman" w:cs="Times New Roman"/>
          <w:sz w:val="24"/>
          <w:szCs w:val="24"/>
        </w:rPr>
        <w:t xml:space="preserve">. </w:t>
      </w:r>
      <w:proofErr w:type="gramStart"/>
      <w:r w:rsidRPr="006A520F">
        <w:rPr>
          <w:rFonts w:ascii="Times New Roman" w:hAnsi="Times New Roman" w:cs="Times New Roman"/>
          <w:sz w:val="24"/>
          <w:szCs w:val="24"/>
        </w:rPr>
        <w:t xml:space="preserve">В целях обеспечения гарантийных обязательств по настоящему Контракту Подрядчик до подписания </w:t>
      </w:r>
      <w:r>
        <w:rPr>
          <w:rFonts w:ascii="Times New Roman" w:hAnsi="Times New Roman" w:cs="Times New Roman"/>
          <w:sz w:val="24"/>
          <w:szCs w:val="24"/>
        </w:rPr>
        <w:t xml:space="preserve">итогового </w:t>
      </w:r>
      <w:r w:rsidRPr="006A520F">
        <w:rPr>
          <w:rFonts w:ascii="Times New Roman" w:hAnsi="Times New Roman" w:cs="Times New Roman"/>
          <w:sz w:val="24"/>
          <w:szCs w:val="24"/>
        </w:rPr>
        <w:t>Акта приема-передачи законченного капитальным ремонтом объекта предоставляет Заказчику независимую гарантию, выданную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вносит денежные средства на указанный Заказчиком счет, на котором в</w:t>
      </w:r>
      <w:proofErr w:type="gramEnd"/>
      <w:r w:rsidRPr="006A520F">
        <w:rPr>
          <w:rFonts w:ascii="Times New Roman" w:hAnsi="Times New Roman" w:cs="Times New Roman"/>
          <w:sz w:val="24"/>
          <w:szCs w:val="24"/>
        </w:rPr>
        <w:t xml:space="preserve"> </w:t>
      </w:r>
      <w:proofErr w:type="gramStart"/>
      <w:r w:rsidRPr="006A520F">
        <w:rPr>
          <w:rFonts w:ascii="Times New Roman" w:hAnsi="Times New Roman" w:cs="Times New Roman"/>
          <w:sz w:val="24"/>
          <w:szCs w:val="24"/>
        </w:rPr>
        <w:t>соответствии</w:t>
      </w:r>
      <w:proofErr w:type="gramEnd"/>
      <w:r w:rsidRPr="006A520F">
        <w:rPr>
          <w:rFonts w:ascii="Times New Roman" w:hAnsi="Times New Roman" w:cs="Times New Roman"/>
          <w:sz w:val="24"/>
          <w:szCs w:val="24"/>
        </w:rPr>
        <w:t xml:space="preserve">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определяется Подрядчиком самостоятельно.</w:t>
      </w:r>
    </w:p>
    <w:p w:rsidR="006A520F" w:rsidRPr="006A520F" w:rsidRDefault="00DE60A5" w:rsidP="006A520F">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9.8</w:t>
      </w:r>
      <w:r w:rsidR="007C30F5">
        <w:rPr>
          <w:rFonts w:ascii="Times New Roman" w:hAnsi="Times New Roman" w:cs="Times New Roman"/>
          <w:sz w:val="24"/>
          <w:szCs w:val="24"/>
        </w:rPr>
        <w:t xml:space="preserve">. </w:t>
      </w:r>
      <w:r w:rsidR="006A520F" w:rsidRPr="006A520F">
        <w:rPr>
          <w:rFonts w:ascii="Times New Roman" w:hAnsi="Times New Roman" w:cs="Times New Roman"/>
          <w:sz w:val="24"/>
          <w:szCs w:val="24"/>
        </w:rPr>
        <w:t>Срок действия независимой гарантии должен превышать срок действия гарантийных обязательств не менее чем на один месяц.</w:t>
      </w:r>
    </w:p>
    <w:p w:rsidR="006A520F" w:rsidRPr="006A520F" w:rsidRDefault="00DE60A5" w:rsidP="006A520F">
      <w:pPr>
        <w:tabs>
          <w:tab w:val="left" w:pos="703"/>
        </w:tabs>
        <w:spacing w:after="0" w:line="274" w:lineRule="exact"/>
        <w:jc w:val="both"/>
        <w:rPr>
          <w:rFonts w:ascii="Times New Roman" w:hAnsi="Times New Roman" w:cs="Times New Roman"/>
          <w:sz w:val="24"/>
          <w:szCs w:val="24"/>
        </w:rPr>
      </w:pPr>
      <w:r w:rsidRPr="00F2693B">
        <w:rPr>
          <w:rFonts w:ascii="Times New Roman" w:hAnsi="Times New Roman" w:cs="Times New Roman"/>
          <w:sz w:val="24"/>
          <w:szCs w:val="24"/>
        </w:rPr>
        <w:t>9.9</w:t>
      </w:r>
      <w:r w:rsidR="006A520F" w:rsidRPr="00F2693B">
        <w:rPr>
          <w:rFonts w:ascii="Times New Roman" w:hAnsi="Times New Roman" w:cs="Times New Roman"/>
          <w:sz w:val="24"/>
          <w:szCs w:val="24"/>
        </w:rPr>
        <w:t>.</w:t>
      </w:r>
      <w:r w:rsidR="007C30F5">
        <w:rPr>
          <w:rFonts w:ascii="Times New Roman" w:hAnsi="Times New Roman" w:cs="Times New Roman"/>
          <w:sz w:val="24"/>
          <w:szCs w:val="24"/>
        </w:rPr>
        <w:t xml:space="preserve"> </w:t>
      </w:r>
      <w:r w:rsidR="006A520F" w:rsidRPr="006A520F">
        <w:rPr>
          <w:rFonts w:ascii="Times New Roman" w:hAnsi="Times New Roman" w:cs="Times New Roman"/>
          <w:sz w:val="24"/>
          <w:szCs w:val="24"/>
        </w:rPr>
        <w:t>Обеспечение гарантийных обязател</w:t>
      </w:r>
      <w:r w:rsidR="006A520F">
        <w:rPr>
          <w:rFonts w:ascii="Times New Roman" w:hAnsi="Times New Roman" w:cs="Times New Roman"/>
          <w:sz w:val="24"/>
          <w:szCs w:val="24"/>
        </w:rPr>
        <w:t>ьств устанавливается в размере 5 процентов</w:t>
      </w:r>
      <w:r w:rsidR="006A520F" w:rsidRPr="006A520F">
        <w:rPr>
          <w:rFonts w:ascii="Times New Roman" w:hAnsi="Times New Roman" w:cs="Times New Roman"/>
          <w:sz w:val="24"/>
          <w:szCs w:val="24"/>
        </w:rPr>
        <w:t xml:space="preserve"> от начальной (максимальной) цены контракта, что составляет </w:t>
      </w:r>
      <w:r w:rsidR="00142B0F">
        <w:rPr>
          <w:rFonts w:ascii="Times New Roman" w:hAnsi="Times New Roman" w:cs="Times New Roman"/>
          <w:sz w:val="24"/>
          <w:szCs w:val="24"/>
        </w:rPr>
        <w:t>67783,00</w:t>
      </w:r>
      <w:r w:rsidR="006A520F" w:rsidRPr="006A520F">
        <w:rPr>
          <w:rFonts w:ascii="Times New Roman" w:hAnsi="Times New Roman" w:cs="Times New Roman"/>
          <w:sz w:val="24"/>
          <w:szCs w:val="24"/>
        </w:rPr>
        <w:t xml:space="preserve"> (</w:t>
      </w:r>
      <w:r w:rsidR="00142B0F">
        <w:rPr>
          <w:rFonts w:ascii="Times New Roman" w:hAnsi="Times New Roman" w:cs="Times New Roman"/>
          <w:sz w:val="24"/>
          <w:szCs w:val="24"/>
        </w:rPr>
        <w:t>шестьдесят семь тысяч семьсот восемьдесят три рубля 00 копеек</w:t>
      </w:r>
      <w:r w:rsidR="006A520F" w:rsidRPr="006A520F">
        <w:rPr>
          <w:rFonts w:ascii="Times New Roman" w:hAnsi="Times New Roman" w:cs="Times New Roman"/>
          <w:sz w:val="24"/>
          <w:szCs w:val="24"/>
        </w:rPr>
        <w:t>).</w:t>
      </w:r>
    </w:p>
    <w:p w:rsidR="006A520F" w:rsidRPr="006A520F" w:rsidRDefault="00DE60A5" w:rsidP="006A520F">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9</w:t>
      </w:r>
      <w:r w:rsidR="006A520F" w:rsidRPr="006A520F">
        <w:rPr>
          <w:rFonts w:ascii="Times New Roman" w:hAnsi="Times New Roman" w:cs="Times New Roman"/>
          <w:sz w:val="24"/>
          <w:szCs w:val="24"/>
        </w:rPr>
        <w:t>.1</w:t>
      </w:r>
      <w:r>
        <w:rPr>
          <w:rFonts w:ascii="Times New Roman" w:hAnsi="Times New Roman" w:cs="Times New Roman"/>
          <w:sz w:val="24"/>
          <w:szCs w:val="24"/>
        </w:rPr>
        <w:t>0</w:t>
      </w:r>
      <w:r w:rsidR="007C30F5">
        <w:rPr>
          <w:rFonts w:ascii="Times New Roman" w:hAnsi="Times New Roman" w:cs="Times New Roman"/>
          <w:sz w:val="24"/>
          <w:szCs w:val="24"/>
        </w:rPr>
        <w:t xml:space="preserve">. </w:t>
      </w:r>
      <w:r w:rsidR="006A520F" w:rsidRPr="006A520F">
        <w:rPr>
          <w:rFonts w:ascii="Times New Roman" w:hAnsi="Times New Roman" w:cs="Times New Roman"/>
          <w:sz w:val="24"/>
          <w:szCs w:val="24"/>
        </w:rPr>
        <w:t>Обеспечение гарантийных обязательств возвращается Подрядчику при условии надлежащего исполнения им всех гарантийных обязате</w:t>
      </w:r>
      <w:r w:rsidR="00F2693B">
        <w:rPr>
          <w:rFonts w:ascii="Times New Roman" w:hAnsi="Times New Roman" w:cs="Times New Roman"/>
          <w:sz w:val="24"/>
          <w:szCs w:val="24"/>
        </w:rPr>
        <w:t>льств по Контракту не позднее 10 (десяти</w:t>
      </w:r>
      <w:r w:rsidR="006A520F" w:rsidRPr="006A520F">
        <w:rPr>
          <w:rFonts w:ascii="Times New Roman" w:hAnsi="Times New Roman" w:cs="Times New Roman"/>
          <w:sz w:val="24"/>
          <w:szCs w:val="24"/>
        </w:rPr>
        <w:t xml:space="preserve">) дней со дня </w:t>
      </w:r>
      <w:r w:rsidR="006A520F" w:rsidRPr="006A520F">
        <w:rPr>
          <w:rFonts w:ascii="Times New Roman" w:hAnsi="Times New Roman" w:cs="Times New Roman"/>
          <w:sz w:val="24"/>
          <w:szCs w:val="24"/>
        </w:rPr>
        <w:lastRenderedPageBreak/>
        <w:t>истечения срока гарантийных обязательств после получения Заказчиком соответствующего письменного требования от Подрядчика с указанием реквизитов банковского счета для перечисления денежных средств.</w:t>
      </w:r>
    </w:p>
    <w:p w:rsidR="006A520F" w:rsidRPr="006A520F" w:rsidRDefault="00DE60A5" w:rsidP="006A520F">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9.11</w:t>
      </w:r>
      <w:r w:rsidR="007C30F5">
        <w:rPr>
          <w:rFonts w:ascii="Times New Roman" w:hAnsi="Times New Roman" w:cs="Times New Roman"/>
          <w:sz w:val="24"/>
          <w:szCs w:val="24"/>
        </w:rPr>
        <w:t xml:space="preserve">. </w:t>
      </w:r>
      <w:r w:rsidR="006A520F" w:rsidRPr="006A520F">
        <w:rPr>
          <w:rFonts w:ascii="Times New Roman" w:hAnsi="Times New Roman" w:cs="Times New Roman"/>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гарантийных обязательств по Контракту, лицензии на осуществление банковских операций Подрядчик обязан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 За каждый день просрочки исполнения Подрядчиком обязательства, предусмотренного настоящим пунктом, начисляется пеня в размере, определенном в порядке, установленном действующим законодательством.</w:t>
      </w:r>
    </w:p>
    <w:p w:rsidR="006A520F" w:rsidRDefault="00DE60A5" w:rsidP="006A520F">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9.12</w:t>
      </w:r>
      <w:r w:rsidR="007C30F5">
        <w:rPr>
          <w:rFonts w:ascii="Times New Roman" w:hAnsi="Times New Roman" w:cs="Times New Roman"/>
          <w:sz w:val="24"/>
          <w:szCs w:val="24"/>
        </w:rPr>
        <w:t xml:space="preserve">. </w:t>
      </w:r>
      <w:r w:rsidR="006A520F" w:rsidRPr="006A520F">
        <w:rPr>
          <w:rFonts w:ascii="Times New Roman" w:hAnsi="Times New Roman" w:cs="Times New Roman"/>
          <w:sz w:val="24"/>
          <w:szCs w:val="24"/>
        </w:rPr>
        <w:t>Подрядчик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DE60A5" w:rsidRDefault="00DE60A5" w:rsidP="006A520F">
      <w:pPr>
        <w:tabs>
          <w:tab w:val="left" w:pos="703"/>
        </w:tabs>
        <w:spacing w:after="0" w:line="274" w:lineRule="exact"/>
        <w:jc w:val="both"/>
        <w:rPr>
          <w:rFonts w:ascii="Times New Roman" w:hAnsi="Times New Roman" w:cs="Times New Roman"/>
          <w:sz w:val="24"/>
          <w:szCs w:val="24"/>
        </w:rPr>
      </w:pPr>
    </w:p>
    <w:p w:rsidR="00DE60A5" w:rsidRPr="00DE60A5" w:rsidRDefault="00DE60A5" w:rsidP="00DE60A5">
      <w:pPr>
        <w:tabs>
          <w:tab w:val="left" w:pos="703"/>
        </w:tabs>
        <w:spacing w:after="0" w:line="274" w:lineRule="exact"/>
        <w:jc w:val="center"/>
        <w:rPr>
          <w:rFonts w:ascii="Times New Roman" w:hAnsi="Times New Roman" w:cs="Times New Roman"/>
          <w:b/>
          <w:sz w:val="24"/>
          <w:szCs w:val="24"/>
        </w:rPr>
      </w:pPr>
      <w:r w:rsidRPr="00DE60A5">
        <w:rPr>
          <w:rFonts w:ascii="Times New Roman" w:hAnsi="Times New Roman" w:cs="Times New Roman"/>
          <w:b/>
          <w:sz w:val="24"/>
          <w:szCs w:val="24"/>
        </w:rPr>
        <w:t>10</w:t>
      </w:r>
      <w:r>
        <w:rPr>
          <w:rFonts w:ascii="Times New Roman" w:hAnsi="Times New Roman" w:cs="Times New Roman"/>
          <w:b/>
          <w:sz w:val="24"/>
          <w:szCs w:val="24"/>
        </w:rPr>
        <w:t xml:space="preserve">. </w:t>
      </w:r>
      <w:r w:rsidRPr="00DE60A5">
        <w:rPr>
          <w:rFonts w:ascii="Times New Roman" w:hAnsi="Times New Roman" w:cs="Times New Roman"/>
          <w:b/>
          <w:sz w:val="24"/>
          <w:szCs w:val="24"/>
        </w:rPr>
        <w:t>ОБЕСПЕЧЕНИЕ ИСПОЛНЕНИЯ КОНТРАКТА</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w:t>
      </w:r>
      <w:r w:rsidR="007C30F5">
        <w:rPr>
          <w:rFonts w:ascii="Times New Roman" w:hAnsi="Times New Roman" w:cs="Times New Roman"/>
          <w:sz w:val="24"/>
          <w:szCs w:val="24"/>
        </w:rPr>
        <w:t xml:space="preserve">.1. </w:t>
      </w:r>
      <w:r w:rsidRPr="00DE60A5">
        <w:rPr>
          <w:rFonts w:ascii="Times New Roman" w:hAnsi="Times New Roman" w:cs="Times New Roman"/>
          <w:sz w:val="24"/>
          <w:szCs w:val="24"/>
        </w:rPr>
        <w:t>Условием заключения Контракта является предоставление Подрядчиком обеспечения исполнения Контракта. Исполнение Контракта может обеспечиваться независимой гарантией, выданной банком и соответствующей требованиям статьи 45 Закона №44-ФЗ или денежными средствами.</w:t>
      </w:r>
    </w:p>
    <w:p w:rsidR="00DE60A5" w:rsidRDefault="00DE60A5"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w:t>
      </w:r>
      <w:r w:rsidRPr="00DE60A5">
        <w:rPr>
          <w:rFonts w:ascii="Times New Roman" w:hAnsi="Times New Roman" w:cs="Times New Roman"/>
          <w:sz w:val="24"/>
          <w:szCs w:val="24"/>
        </w:rPr>
        <w:t>.1.1. Размер обеспече</w:t>
      </w:r>
      <w:r>
        <w:rPr>
          <w:rFonts w:ascii="Times New Roman" w:hAnsi="Times New Roman" w:cs="Times New Roman"/>
          <w:sz w:val="24"/>
          <w:szCs w:val="24"/>
        </w:rPr>
        <w:t xml:space="preserve">ния исполнения Контракта равен 5% от </w:t>
      </w:r>
      <w:r w:rsidRPr="00DE60A5">
        <w:rPr>
          <w:rFonts w:ascii="Times New Roman" w:hAnsi="Times New Roman" w:cs="Times New Roman"/>
          <w:sz w:val="24"/>
          <w:szCs w:val="24"/>
        </w:rPr>
        <w:t xml:space="preserve">цены Контракта, что составляет </w:t>
      </w:r>
      <w:r w:rsidR="00856F13">
        <w:rPr>
          <w:rFonts w:ascii="Times New Roman" w:hAnsi="Times New Roman" w:cs="Times New Roman"/>
          <w:sz w:val="24"/>
          <w:szCs w:val="24"/>
        </w:rPr>
        <w:t>________</w:t>
      </w:r>
      <w:r w:rsidRPr="00DE60A5">
        <w:rPr>
          <w:rFonts w:ascii="Times New Roman" w:hAnsi="Times New Roman" w:cs="Times New Roman"/>
          <w:sz w:val="24"/>
          <w:szCs w:val="24"/>
        </w:rPr>
        <w:t>(</w:t>
      </w:r>
      <w:r w:rsidR="00856F13">
        <w:rPr>
          <w:rFonts w:ascii="Times New Roman" w:hAnsi="Times New Roman" w:cs="Times New Roman"/>
          <w:sz w:val="24"/>
          <w:szCs w:val="24"/>
        </w:rPr>
        <w:t>_______</w:t>
      </w:r>
      <w:r w:rsidRPr="00DE60A5">
        <w:rPr>
          <w:rFonts w:ascii="Times New Roman" w:hAnsi="Times New Roman" w:cs="Times New Roman"/>
          <w:sz w:val="24"/>
          <w:szCs w:val="24"/>
        </w:rPr>
        <w:t xml:space="preserve"> рублей </w:t>
      </w:r>
      <w:r w:rsidR="00856F13">
        <w:rPr>
          <w:rFonts w:ascii="Times New Roman" w:hAnsi="Times New Roman" w:cs="Times New Roman"/>
          <w:sz w:val="24"/>
          <w:szCs w:val="24"/>
        </w:rPr>
        <w:t>____</w:t>
      </w:r>
      <w:r w:rsidRPr="00DE60A5">
        <w:rPr>
          <w:rFonts w:ascii="Times New Roman" w:hAnsi="Times New Roman" w:cs="Times New Roman"/>
          <w:sz w:val="24"/>
          <w:szCs w:val="24"/>
        </w:rPr>
        <w:t xml:space="preserve"> копеек)</w:t>
      </w:r>
      <w:r>
        <w:rPr>
          <w:rFonts w:ascii="Times New Roman" w:hAnsi="Times New Roman" w:cs="Times New Roman"/>
          <w:sz w:val="24"/>
          <w:szCs w:val="24"/>
        </w:rPr>
        <w:t>.</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Подрядчик освобождается от предоставления обеспечения исполнения Контракта и обеспечения гарантийных обязатель</w:t>
      </w:r>
      <w:proofErr w:type="gramStart"/>
      <w:r w:rsidRPr="00DE60A5">
        <w:rPr>
          <w:rFonts w:ascii="Times New Roman" w:hAnsi="Times New Roman" w:cs="Times New Roman"/>
          <w:sz w:val="24"/>
          <w:szCs w:val="24"/>
        </w:rPr>
        <w:t>ств в сл</w:t>
      </w:r>
      <w:proofErr w:type="gramEnd"/>
      <w:r w:rsidRPr="00DE60A5">
        <w:rPr>
          <w:rFonts w:ascii="Times New Roman" w:hAnsi="Times New Roman" w:cs="Times New Roman"/>
          <w:sz w:val="24"/>
          <w:szCs w:val="24"/>
        </w:rPr>
        <w:t>учаях, установленных действующим законодательством РФ.</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w:t>
      </w:r>
      <w:r w:rsidRPr="00DE60A5">
        <w:rPr>
          <w:rFonts w:ascii="Times New Roman" w:hAnsi="Times New Roman" w:cs="Times New Roman"/>
          <w:sz w:val="24"/>
          <w:szCs w:val="24"/>
        </w:rPr>
        <w:t>.1.2. В случае применения антидемпинговых мер размер обеспечения изменяется в порядке, установленном действующим законодательством РФ.</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w:t>
      </w:r>
      <w:r w:rsidRPr="00DE60A5">
        <w:rPr>
          <w:rFonts w:ascii="Times New Roman" w:hAnsi="Times New Roman" w:cs="Times New Roman"/>
          <w:sz w:val="24"/>
          <w:szCs w:val="24"/>
        </w:rPr>
        <w:t xml:space="preserve">.2. Условием подписания </w:t>
      </w:r>
      <w:r w:rsidR="00856F13">
        <w:rPr>
          <w:rFonts w:ascii="Times New Roman" w:hAnsi="Times New Roman" w:cs="Times New Roman"/>
          <w:sz w:val="24"/>
          <w:szCs w:val="24"/>
        </w:rPr>
        <w:t>итогового Акта выполненных работ</w:t>
      </w:r>
      <w:r w:rsidRPr="00DE60A5">
        <w:rPr>
          <w:rFonts w:ascii="Times New Roman" w:hAnsi="Times New Roman" w:cs="Times New Roman"/>
          <w:sz w:val="24"/>
          <w:szCs w:val="24"/>
        </w:rPr>
        <w:t xml:space="preserve"> является предоставление Подрядчиком обеспечения гарантийных обязат</w:t>
      </w:r>
      <w:r>
        <w:rPr>
          <w:rFonts w:ascii="Times New Roman" w:hAnsi="Times New Roman" w:cs="Times New Roman"/>
          <w:sz w:val="24"/>
          <w:szCs w:val="24"/>
        </w:rPr>
        <w:t>ельств, установленных Статьей 9</w:t>
      </w:r>
      <w:r w:rsidRPr="00DE60A5">
        <w:rPr>
          <w:rFonts w:ascii="Times New Roman" w:hAnsi="Times New Roman" w:cs="Times New Roman"/>
          <w:sz w:val="24"/>
          <w:szCs w:val="24"/>
        </w:rPr>
        <w:t xml:space="preserve"> Контракта. </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10.3</w:t>
      </w:r>
      <w:r w:rsidR="00DE60A5" w:rsidRPr="00DE60A5">
        <w:rPr>
          <w:rFonts w:ascii="Times New Roman" w:hAnsi="Times New Roman" w:cs="Times New Roman"/>
          <w:sz w:val="24"/>
          <w:szCs w:val="24"/>
        </w:rPr>
        <w:t xml:space="preserve">. Денежные средства, вносимые в обеспечение исполнения Контракта и гарантийных обязательств, должны быть перечислены в установленном размере по реквизитам: </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Получатель: Муниципальное бюджетное общеобразовательное учреждение «Орловский учебно-воспитательный комплекс» муниципального образования Красноперекопский район Республики Крым</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ИНН/КПП: 9106007394/910601001</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Банк: ОТДЕЛЕНИЕ РЕСПУБЛИКА КРЫМ БАНКА РОССИИ//УФК по Республике Крым г. Симферополь</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ЕКС: 40102810645370000035</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к/с 03234643356230007500</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Л/С: 20756Щ97940</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БИК: 013510002</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ОГРН: 1149102175750</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Код по ОКПО: 00806565</w:t>
      </w:r>
    </w:p>
    <w:p w:rsidR="00142B0F" w:rsidRPr="00142B0F" w:rsidRDefault="00142B0F" w:rsidP="00142B0F">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 xml:space="preserve">Назначение платежа: «Обеспечение исполнения контракта » </w:t>
      </w:r>
    </w:p>
    <w:p w:rsidR="00C30C86" w:rsidRPr="00DE60A5" w:rsidRDefault="00142B0F" w:rsidP="00DE60A5">
      <w:pPr>
        <w:tabs>
          <w:tab w:val="left" w:pos="703"/>
        </w:tabs>
        <w:spacing w:after="0" w:line="274" w:lineRule="exact"/>
        <w:jc w:val="both"/>
        <w:rPr>
          <w:rFonts w:ascii="Times New Roman" w:hAnsi="Times New Roman" w:cs="Times New Roman"/>
          <w:sz w:val="24"/>
          <w:szCs w:val="24"/>
        </w:rPr>
      </w:pPr>
      <w:r w:rsidRPr="00142B0F">
        <w:rPr>
          <w:rFonts w:ascii="Times New Roman" w:hAnsi="Times New Roman" w:cs="Times New Roman"/>
          <w:sz w:val="24"/>
          <w:szCs w:val="24"/>
        </w:rPr>
        <w:t xml:space="preserve">                                     «Обеспечения гарантийных обязательств».</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10.4</w:t>
      </w:r>
      <w:r w:rsidR="00DE60A5" w:rsidRPr="00DE60A5">
        <w:rPr>
          <w:rFonts w:ascii="Times New Roman" w:hAnsi="Times New Roman" w:cs="Times New Roman"/>
          <w:sz w:val="24"/>
          <w:szCs w:val="24"/>
        </w:rPr>
        <w:t>. Денежные средства, внесенные в качестве обеспечения исполнения Контракта возвращаются Подрядчику</w:t>
      </w:r>
      <w:r>
        <w:rPr>
          <w:rFonts w:ascii="Times New Roman" w:hAnsi="Times New Roman" w:cs="Times New Roman"/>
          <w:sz w:val="24"/>
          <w:szCs w:val="24"/>
        </w:rPr>
        <w:t>,</w:t>
      </w:r>
      <w:r w:rsidR="00DE60A5" w:rsidRPr="00DE60A5">
        <w:rPr>
          <w:rFonts w:ascii="Times New Roman" w:hAnsi="Times New Roman" w:cs="Times New Roman"/>
          <w:sz w:val="24"/>
          <w:szCs w:val="24"/>
        </w:rPr>
        <w:t xml:space="preserve"> с которым заключен Контракт, при условии надлежащего исполнения им всех своих обязательств п</w:t>
      </w:r>
      <w:r w:rsidR="00F2693B">
        <w:rPr>
          <w:rFonts w:ascii="Times New Roman" w:hAnsi="Times New Roman" w:cs="Times New Roman"/>
          <w:sz w:val="24"/>
          <w:szCs w:val="24"/>
        </w:rPr>
        <w:t>о Контракту в срок не позднее 10 (десяти</w:t>
      </w:r>
      <w:r w:rsidR="00DE60A5" w:rsidRPr="00DE60A5">
        <w:rPr>
          <w:rFonts w:ascii="Times New Roman" w:hAnsi="Times New Roman" w:cs="Times New Roman"/>
          <w:sz w:val="24"/>
          <w:szCs w:val="24"/>
        </w:rPr>
        <w:t xml:space="preserve">) дней </w:t>
      </w:r>
      <w:proofErr w:type="gramStart"/>
      <w:r w:rsidR="00DE60A5" w:rsidRPr="00DE60A5">
        <w:rPr>
          <w:rFonts w:ascii="Times New Roman" w:hAnsi="Times New Roman" w:cs="Times New Roman"/>
          <w:sz w:val="24"/>
          <w:szCs w:val="24"/>
        </w:rPr>
        <w:t>с даты подписания</w:t>
      </w:r>
      <w:proofErr w:type="gramEnd"/>
      <w:r w:rsidR="00DE60A5" w:rsidRPr="00DE60A5">
        <w:rPr>
          <w:rFonts w:ascii="Times New Roman" w:hAnsi="Times New Roman" w:cs="Times New Roman"/>
          <w:sz w:val="24"/>
          <w:szCs w:val="24"/>
        </w:rPr>
        <w:t xml:space="preserve"> сторонами итогового Акта о приемке выполненных работ.</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10.5</w:t>
      </w:r>
      <w:r w:rsidR="00DE60A5" w:rsidRPr="00DE60A5">
        <w:rPr>
          <w:rFonts w:ascii="Times New Roman" w:hAnsi="Times New Roman" w:cs="Times New Roman"/>
          <w:sz w:val="24"/>
          <w:szCs w:val="24"/>
        </w:rPr>
        <w:t xml:space="preserve">. По заявлению Подрядчика ему возвращаются части денежных средств, внесенных в качестве обеспечения исполнения Контракта в случае </w:t>
      </w:r>
      <w:proofErr w:type="gramStart"/>
      <w:r w:rsidR="00DE60A5" w:rsidRPr="00DE60A5">
        <w:rPr>
          <w:rFonts w:ascii="Times New Roman" w:hAnsi="Times New Roman" w:cs="Times New Roman"/>
          <w:sz w:val="24"/>
          <w:szCs w:val="24"/>
        </w:rPr>
        <w:t>уменьшения размера обеспечения исполнения Контракта</w:t>
      </w:r>
      <w:proofErr w:type="gramEnd"/>
      <w:r w:rsidR="00DE60A5" w:rsidRPr="00DE60A5">
        <w:rPr>
          <w:rFonts w:ascii="Times New Roman" w:hAnsi="Times New Roman" w:cs="Times New Roman"/>
          <w:sz w:val="24"/>
          <w:szCs w:val="24"/>
        </w:rPr>
        <w:t xml:space="preserve"> в соответствии с действующим законодательством Российско</w:t>
      </w:r>
      <w:r w:rsidR="00856F13">
        <w:rPr>
          <w:rFonts w:ascii="Times New Roman" w:hAnsi="Times New Roman" w:cs="Times New Roman"/>
          <w:sz w:val="24"/>
          <w:szCs w:val="24"/>
        </w:rPr>
        <w:t>й Федерации в срок не позднее 10</w:t>
      </w:r>
      <w:r w:rsidR="00DE60A5" w:rsidRPr="00DE60A5">
        <w:rPr>
          <w:rFonts w:ascii="Times New Roman" w:hAnsi="Times New Roman" w:cs="Times New Roman"/>
          <w:sz w:val="24"/>
          <w:szCs w:val="24"/>
        </w:rPr>
        <w:t xml:space="preserve"> (</w:t>
      </w:r>
      <w:r w:rsidR="00856F13">
        <w:rPr>
          <w:rFonts w:ascii="Times New Roman" w:hAnsi="Times New Roman" w:cs="Times New Roman"/>
          <w:sz w:val="24"/>
          <w:szCs w:val="24"/>
        </w:rPr>
        <w:t>десяти</w:t>
      </w:r>
      <w:r w:rsidR="00DE60A5" w:rsidRPr="00DE60A5">
        <w:rPr>
          <w:rFonts w:ascii="Times New Roman" w:hAnsi="Times New Roman" w:cs="Times New Roman"/>
          <w:sz w:val="24"/>
          <w:szCs w:val="24"/>
        </w:rPr>
        <w:t xml:space="preserve">) дней с даты подписания акта сдачи-приемки выполненных работ (этапа). </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lastRenderedPageBreak/>
        <w:t>10.6</w:t>
      </w:r>
      <w:r w:rsidR="00DE60A5" w:rsidRPr="00DE60A5">
        <w:rPr>
          <w:rFonts w:ascii="Times New Roman" w:hAnsi="Times New Roman" w:cs="Times New Roman"/>
          <w:sz w:val="24"/>
          <w:szCs w:val="24"/>
        </w:rPr>
        <w:t>. Денежные средства, внесенные в качестве обеспечения гарантийных обязательств, возвращаются Подрядчику по истечение срока обеспечения гарантийных о</w:t>
      </w:r>
      <w:r w:rsidR="00856F13">
        <w:rPr>
          <w:rFonts w:ascii="Times New Roman" w:hAnsi="Times New Roman" w:cs="Times New Roman"/>
          <w:sz w:val="24"/>
          <w:szCs w:val="24"/>
        </w:rPr>
        <w:t>бязатель</w:t>
      </w:r>
      <w:proofErr w:type="gramStart"/>
      <w:r w:rsidR="00856F13">
        <w:rPr>
          <w:rFonts w:ascii="Times New Roman" w:hAnsi="Times New Roman" w:cs="Times New Roman"/>
          <w:sz w:val="24"/>
          <w:szCs w:val="24"/>
        </w:rPr>
        <w:t>ств в ср</w:t>
      </w:r>
      <w:proofErr w:type="gramEnd"/>
      <w:r w:rsidR="00856F13">
        <w:rPr>
          <w:rFonts w:ascii="Times New Roman" w:hAnsi="Times New Roman" w:cs="Times New Roman"/>
          <w:sz w:val="24"/>
          <w:szCs w:val="24"/>
        </w:rPr>
        <w:t>ок не позднее 10 (десяти</w:t>
      </w:r>
      <w:r w:rsidR="00DE60A5" w:rsidRPr="00DE60A5">
        <w:rPr>
          <w:rFonts w:ascii="Times New Roman" w:hAnsi="Times New Roman" w:cs="Times New Roman"/>
          <w:sz w:val="24"/>
          <w:szCs w:val="24"/>
        </w:rPr>
        <w:t>) дней при условии надлежащего исполнения им всех своих обязательств.</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10.7</w:t>
      </w:r>
      <w:r w:rsidR="00DE60A5" w:rsidRPr="00DE60A5">
        <w:rPr>
          <w:rFonts w:ascii="Times New Roman" w:hAnsi="Times New Roman" w:cs="Times New Roman"/>
          <w:sz w:val="24"/>
          <w:szCs w:val="24"/>
        </w:rPr>
        <w:t>. 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РФ и условиями Контракта.</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Независимая гарантия, обеспечивающая исполнение Контракта, должна обеспечивать обязательства Подрядчика перед Заказчиком по Контракту, в том числе:</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w:t>
      </w:r>
      <w:r w:rsidRPr="00DE60A5">
        <w:rPr>
          <w:rFonts w:ascii="Times New Roman" w:hAnsi="Times New Roman" w:cs="Times New Roman"/>
          <w:sz w:val="24"/>
          <w:szCs w:val="24"/>
        </w:rPr>
        <w:tab/>
        <w:t>обязательства оплатить суммы неустоек (штрафов, пеней), предусмотренных Контрактом;</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w:t>
      </w:r>
      <w:r w:rsidRPr="00DE60A5">
        <w:rPr>
          <w:rFonts w:ascii="Times New Roman" w:hAnsi="Times New Roman" w:cs="Times New Roman"/>
          <w:sz w:val="24"/>
          <w:szCs w:val="24"/>
        </w:rPr>
        <w:tab/>
        <w:t>обязательства уплатить суммы убытков или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w:t>
      </w:r>
      <w:r w:rsidRPr="00DE60A5">
        <w:rPr>
          <w:rFonts w:ascii="Times New Roman" w:hAnsi="Times New Roman" w:cs="Times New Roman"/>
          <w:sz w:val="24"/>
          <w:szCs w:val="24"/>
        </w:rPr>
        <w:tab/>
        <w:t>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proofErr w:type="gramStart"/>
      <w:r w:rsidRPr="00DE60A5">
        <w:rPr>
          <w:rFonts w:ascii="Times New Roman" w:hAnsi="Times New Roman" w:cs="Times New Roman"/>
          <w:sz w:val="24"/>
          <w:szCs w:val="24"/>
        </w:rPr>
        <w:t>В независимую гарантию, обеспечивающую исполнение Контракта и гарантийных обязательств должно включаться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независимой гарантии, направленное до оконча</w:t>
      </w:r>
      <w:r w:rsidR="00856F13">
        <w:rPr>
          <w:rFonts w:ascii="Times New Roman" w:hAnsi="Times New Roman" w:cs="Times New Roman"/>
          <w:sz w:val="24"/>
          <w:szCs w:val="24"/>
        </w:rPr>
        <w:t xml:space="preserve">ния срока действия независимой </w:t>
      </w:r>
      <w:r w:rsidRPr="00DE60A5">
        <w:rPr>
          <w:rFonts w:ascii="Times New Roman" w:hAnsi="Times New Roman" w:cs="Times New Roman"/>
          <w:sz w:val="24"/>
          <w:szCs w:val="24"/>
        </w:rPr>
        <w:t>гарантии.</w:t>
      </w:r>
      <w:proofErr w:type="gramEnd"/>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10.8</w:t>
      </w:r>
      <w:r w:rsidR="00DE60A5" w:rsidRPr="00DE60A5">
        <w:rPr>
          <w:rFonts w:ascii="Times New Roman" w:hAnsi="Times New Roman" w:cs="Times New Roman"/>
          <w:sz w:val="24"/>
          <w:szCs w:val="24"/>
        </w:rPr>
        <w:t>. 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10.9</w:t>
      </w:r>
      <w:r w:rsidR="00DE60A5" w:rsidRPr="00DE60A5">
        <w:rPr>
          <w:rFonts w:ascii="Times New Roman" w:hAnsi="Times New Roman" w:cs="Times New Roman"/>
          <w:sz w:val="24"/>
          <w:szCs w:val="24"/>
        </w:rPr>
        <w:t xml:space="preserve">. </w:t>
      </w:r>
      <w:proofErr w:type="gramStart"/>
      <w:r w:rsidR="00DE60A5" w:rsidRPr="00DE60A5">
        <w:rPr>
          <w:rFonts w:ascii="Times New Roman" w:hAnsi="Times New Roman" w:cs="Times New Roman"/>
          <w:sz w:val="24"/>
          <w:szCs w:val="24"/>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и гарантийных обязательств лицензии на осуществление банковских операций, Подрядчик обязан предоставить новое обеспечение исполнения Контракта и гарантийных обязательств (не позднее одного месяца со дня надлежащего уведомления Заказчиком Подрядчика о необходимости предоставить соответствующее обеспечение).</w:t>
      </w:r>
      <w:proofErr w:type="gramEnd"/>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Размер такого обеспечения может быть уменьшен в порядке и случаях, которые предусмотрены действующим законодательством РФ.</w:t>
      </w:r>
    </w:p>
    <w:p w:rsidR="00DE60A5" w:rsidRPr="00DE60A5" w:rsidRDefault="00DE60A5" w:rsidP="00DE60A5">
      <w:pPr>
        <w:tabs>
          <w:tab w:val="left" w:pos="703"/>
        </w:tabs>
        <w:spacing w:after="0" w:line="274" w:lineRule="exact"/>
        <w:jc w:val="both"/>
        <w:rPr>
          <w:rFonts w:ascii="Times New Roman" w:hAnsi="Times New Roman" w:cs="Times New Roman"/>
          <w:sz w:val="24"/>
          <w:szCs w:val="24"/>
        </w:rPr>
      </w:pPr>
      <w:r w:rsidRPr="00DE60A5">
        <w:rPr>
          <w:rFonts w:ascii="Times New Roman" w:hAnsi="Times New Roman" w:cs="Times New Roman"/>
          <w:sz w:val="24"/>
          <w:szCs w:val="24"/>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w:t>
      </w:r>
      <w:r w:rsidR="00193AD2">
        <w:rPr>
          <w:rFonts w:ascii="Times New Roman" w:hAnsi="Times New Roman" w:cs="Times New Roman"/>
          <w:sz w:val="24"/>
          <w:szCs w:val="24"/>
        </w:rPr>
        <w:t>о статьей 11</w:t>
      </w:r>
      <w:r w:rsidRPr="00DE60A5">
        <w:rPr>
          <w:rFonts w:ascii="Times New Roman" w:hAnsi="Times New Roman" w:cs="Times New Roman"/>
          <w:sz w:val="24"/>
          <w:szCs w:val="24"/>
        </w:rPr>
        <w:t xml:space="preserve"> Контракта.</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10.10</w:t>
      </w:r>
      <w:r w:rsidR="00DE60A5" w:rsidRPr="00DE60A5">
        <w:rPr>
          <w:rFonts w:ascii="Times New Roman" w:hAnsi="Times New Roman" w:cs="Times New Roman"/>
          <w:sz w:val="24"/>
          <w:szCs w:val="24"/>
        </w:rPr>
        <w:t>.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Контракте признается существенным нарушением Контракта Подрядчиком и является основанием для расторжения Контракта по требованию Заказчика с возмещением ущерба в полном объеме.</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10.11</w:t>
      </w:r>
      <w:r w:rsidR="00DE60A5" w:rsidRPr="00DE60A5">
        <w:rPr>
          <w:rFonts w:ascii="Times New Roman" w:hAnsi="Times New Roman" w:cs="Times New Roman"/>
          <w:sz w:val="24"/>
          <w:szCs w:val="24"/>
        </w:rPr>
        <w:t>. 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w:t>
      </w:r>
    </w:p>
    <w:p w:rsidR="00DE60A5" w:rsidRP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10.12</w:t>
      </w:r>
      <w:r w:rsidR="00DE60A5" w:rsidRPr="00DE60A5">
        <w:rPr>
          <w:rFonts w:ascii="Times New Roman" w:hAnsi="Times New Roman" w:cs="Times New Roman"/>
          <w:sz w:val="24"/>
          <w:szCs w:val="24"/>
        </w:rPr>
        <w:t>. Обеспечение исполнения Контракта и гарантийных обязательств сохраняет свою силу при изменении законодательства Российской Федерации, а также при реорганизации Подрядчика или Заказчика.</w:t>
      </w:r>
    </w:p>
    <w:p w:rsidR="00DE60A5" w:rsidRDefault="00193AD2" w:rsidP="00DE60A5">
      <w:pPr>
        <w:tabs>
          <w:tab w:val="left" w:pos="703"/>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10.13</w:t>
      </w:r>
      <w:r w:rsidR="00DE60A5" w:rsidRPr="00DE60A5">
        <w:rPr>
          <w:rFonts w:ascii="Times New Roman" w:hAnsi="Times New Roman" w:cs="Times New Roman"/>
          <w:sz w:val="24"/>
          <w:szCs w:val="24"/>
        </w:rPr>
        <w:t>. Все затраты, связанные с заключением и оформлением договоров и иных документов по обеспечению исполнения Контракта и гарантийных обязательств, несет Подрядчик.</w:t>
      </w:r>
    </w:p>
    <w:p w:rsidR="00DE60A5" w:rsidRPr="00C76A0D" w:rsidRDefault="00DE60A5" w:rsidP="006A520F">
      <w:pPr>
        <w:tabs>
          <w:tab w:val="left" w:pos="703"/>
        </w:tabs>
        <w:spacing w:after="0" w:line="274" w:lineRule="exact"/>
        <w:jc w:val="both"/>
        <w:rPr>
          <w:rFonts w:ascii="Times New Roman" w:hAnsi="Times New Roman" w:cs="Times New Roman"/>
          <w:sz w:val="24"/>
          <w:szCs w:val="24"/>
        </w:rPr>
      </w:pPr>
    </w:p>
    <w:p w:rsidR="00335C6B" w:rsidRPr="00C76A0D" w:rsidRDefault="00335C6B" w:rsidP="00C76A0D">
      <w:pPr>
        <w:tabs>
          <w:tab w:val="left" w:pos="703"/>
        </w:tabs>
        <w:spacing w:after="0" w:line="274" w:lineRule="exact"/>
        <w:jc w:val="both"/>
        <w:rPr>
          <w:rFonts w:ascii="Times New Roman" w:hAnsi="Times New Roman" w:cs="Times New Roman"/>
          <w:sz w:val="24"/>
          <w:szCs w:val="24"/>
        </w:rPr>
      </w:pPr>
    </w:p>
    <w:p w:rsidR="00335C6B" w:rsidRPr="00C76A0D" w:rsidRDefault="00335C6B" w:rsidP="009E42A5">
      <w:pPr>
        <w:tabs>
          <w:tab w:val="left" w:pos="1292"/>
        </w:tabs>
        <w:spacing w:after="0" w:line="274" w:lineRule="exact"/>
        <w:jc w:val="center"/>
        <w:rPr>
          <w:rFonts w:ascii="Times New Roman" w:hAnsi="Times New Roman" w:cs="Times New Roman"/>
          <w:b/>
          <w:sz w:val="24"/>
          <w:szCs w:val="24"/>
        </w:rPr>
      </w:pPr>
      <w:r w:rsidRPr="00C76A0D">
        <w:rPr>
          <w:rFonts w:ascii="Times New Roman" w:hAnsi="Times New Roman" w:cs="Times New Roman"/>
          <w:b/>
          <w:sz w:val="24"/>
          <w:szCs w:val="24"/>
        </w:rPr>
        <w:lastRenderedPageBreak/>
        <w:t>1</w:t>
      </w:r>
      <w:r w:rsidR="00193AD2">
        <w:rPr>
          <w:rFonts w:ascii="Times New Roman" w:hAnsi="Times New Roman" w:cs="Times New Roman"/>
          <w:b/>
          <w:sz w:val="24"/>
          <w:szCs w:val="24"/>
        </w:rPr>
        <w:t>1</w:t>
      </w:r>
      <w:r w:rsidR="00686028" w:rsidRPr="00C76A0D">
        <w:rPr>
          <w:rFonts w:ascii="Times New Roman" w:hAnsi="Times New Roman" w:cs="Times New Roman"/>
          <w:b/>
          <w:sz w:val="24"/>
          <w:szCs w:val="24"/>
        </w:rPr>
        <w:t xml:space="preserve">. </w:t>
      </w:r>
      <w:r w:rsidRPr="00C76A0D">
        <w:rPr>
          <w:rFonts w:ascii="Times New Roman" w:hAnsi="Times New Roman" w:cs="Times New Roman"/>
          <w:b/>
          <w:sz w:val="24"/>
          <w:szCs w:val="24"/>
        </w:rPr>
        <w:t>ОТВЕТСТВЕННОСТЬ СТОРОН</w:t>
      </w:r>
    </w:p>
    <w:p w:rsidR="00686028" w:rsidRPr="00C76A0D" w:rsidRDefault="00193AD2" w:rsidP="009E42A5">
      <w:pPr>
        <w:tabs>
          <w:tab w:val="left" w:pos="1292"/>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.1. За неисполнение или ненадлежащее исполнение обязательств по настоящему Контракту Стороны несут ответственность в соответствии с законодательством Российской Федерации.</w:t>
      </w:r>
    </w:p>
    <w:p w:rsidR="00335C6B" w:rsidRPr="00C76A0D" w:rsidRDefault="00193AD2" w:rsidP="00C76A0D">
      <w:pPr>
        <w:tabs>
          <w:tab w:val="left" w:pos="1292"/>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.2. Ответственность Заказчика:</w:t>
      </w:r>
    </w:p>
    <w:p w:rsidR="00335C6B" w:rsidRPr="00C76A0D" w:rsidRDefault="009E42A5" w:rsidP="009E42A5">
      <w:pPr>
        <w:tabs>
          <w:tab w:val="left" w:pos="567"/>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ab/>
      </w:r>
      <w:r w:rsidR="00335C6B" w:rsidRPr="00C76A0D">
        <w:rPr>
          <w:rFonts w:ascii="Times New Roman" w:hAnsi="Times New Roman" w:cs="Times New Roman"/>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rsidR="00335C6B" w:rsidRPr="00C76A0D" w:rsidRDefault="00193AD2" w:rsidP="00C76A0D">
      <w:pPr>
        <w:tabs>
          <w:tab w:val="left" w:pos="1292"/>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 xml:space="preserve">.2.1. </w:t>
      </w:r>
      <w:proofErr w:type="gramStart"/>
      <w:r w:rsidR="00335C6B" w:rsidRPr="00C76A0D">
        <w:rPr>
          <w:rFonts w:ascii="Times New Roman" w:hAnsi="Times New Roman" w:cs="Times New Roman"/>
          <w:sz w:val="24"/>
          <w:szCs w:val="24"/>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w:t>
      </w:r>
      <w:proofErr w:type="gramEnd"/>
    </w:p>
    <w:p w:rsidR="00335C6B" w:rsidRPr="00C76A0D" w:rsidRDefault="00193AD2" w:rsidP="00C76A0D">
      <w:pPr>
        <w:tabs>
          <w:tab w:val="left" w:pos="619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335C6B" w:rsidRPr="00C76A0D" w:rsidRDefault="00335C6B" w:rsidP="00C76A0D">
      <w:pPr>
        <w:spacing w:after="0" w:line="274" w:lineRule="exact"/>
        <w:jc w:val="both"/>
        <w:rPr>
          <w:rFonts w:ascii="Times New Roman" w:hAnsi="Times New Roman" w:cs="Times New Roman"/>
          <w:sz w:val="24"/>
          <w:szCs w:val="24"/>
        </w:rPr>
      </w:pPr>
      <w:proofErr w:type="gramStart"/>
      <w:r w:rsidRPr="00C76A0D">
        <w:rPr>
          <w:rFonts w:ascii="Times New Roman" w:hAnsi="Times New Roman" w:cs="Times New Roman"/>
          <w:sz w:val="24"/>
          <w:szCs w:val="24"/>
        </w:rPr>
        <w:t>Размер штрафа устанавливается Контрактом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2017г. №570 и признании</w:t>
      </w:r>
      <w:proofErr w:type="gramEnd"/>
      <w:r w:rsidRPr="00C76A0D">
        <w:rPr>
          <w:rFonts w:ascii="Times New Roman" w:hAnsi="Times New Roman" w:cs="Times New Roman"/>
          <w:sz w:val="24"/>
          <w:szCs w:val="24"/>
        </w:rPr>
        <w:t xml:space="preserve"> утратившим силу постановления Правительства Российской Федерации от 25 ноября 2013 г. №1063» (далее - постановление Правительства РФ № 1042).</w:t>
      </w:r>
    </w:p>
    <w:p w:rsidR="00335C6B" w:rsidRPr="00C76A0D" w:rsidRDefault="00335C6B" w:rsidP="00C76A0D">
      <w:pPr>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7D5017" w:rsidRDefault="00335C6B" w:rsidP="00C76A0D">
      <w:pPr>
        <w:tabs>
          <w:tab w:val="left" w:pos="308"/>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а)</w:t>
      </w:r>
      <w:r w:rsidRPr="00C76A0D">
        <w:rPr>
          <w:rFonts w:ascii="Times New Roman" w:hAnsi="Times New Roman" w:cs="Times New Roman"/>
          <w:sz w:val="24"/>
          <w:szCs w:val="24"/>
        </w:rPr>
        <w:tab/>
        <w:t>1000 рублей, если цена контракта не превыша</w:t>
      </w:r>
      <w:r w:rsidR="00524724" w:rsidRPr="00C76A0D">
        <w:rPr>
          <w:rFonts w:ascii="Times New Roman" w:hAnsi="Times New Roman" w:cs="Times New Roman"/>
          <w:sz w:val="24"/>
          <w:szCs w:val="24"/>
        </w:rPr>
        <w:t>ет 3 млн. рублей (включительно)</w:t>
      </w:r>
      <w:r w:rsidR="00F2693B">
        <w:rPr>
          <w:rFonts w:ascii="Times New Roman" w:hAnsi="Times New Roman" w:cs="Times New Roman"/>
          <w:sz w:val="24"/>
          <w:szCs w:val="24"/>
        </w:rPr>
        <w:t>.</w:t>
      </w:r>
    </w:p>
    <w:p w:rsidR="00335C6B" w:rsidRPr="00C76A0D" w:rsidRDefault="00193AD2" w:rsidP="00C76A0D">
      <w:pPr>
        <w:tabs>
          <w:tab w:val="left" w:pos="148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.2.3.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142B0F" w:rsidRDefault="00193AD2" w:rsidP="00142B0F">
      <w:pPr>
        <w:tabs>
          <w:tab w:val="left" w:pos="696"/>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142B0F">
        <w:rPr>
          <w:rFonts w:ascii="Times New Roman" w:hAnsi="Times New Roman" w:cs="Times New Roman"/>
          <w:sz w:val="24"/>
          <w:szCs w:val="24"/>
        </w:rPr>
        <w:t>.3. Ответственность Подрядчика.</w:t>
      </w:r>
    </w:p>
    <w:p w:rsidR="00335C6B" w:rsidRPr="00C76A0D" w:rsidRDefault="00142B0F" w:rsidP="009E42A5">
      <w:pPr>
        <w:tabs>
          <w:tab w:val="left" w:pos="567"/>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ab/>
      </w:r>
      <w:r w:rsidR="00335C6B" w:rsidRPr="00C76A0D">
        <w:rPr>
          <w:rFonts w:ascii="Times New Roman" w:hAnsi="Times New Roman" w:cs="Times New Roman"/>
          <w:sz w:val="24"/>
          <w:szCs w:val="24"/>
        </w:rPr>
        <w:t>В случае просрочки исполнения Подрядчиком обязательств,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rsidR="00335C6B" w:rsidRPr="00C76A0D" w:rsidRDefault="00193AD2" w:rsidP="00C76A0D">
      <w:pPr>
        <w:tabs>
          <w:tab w:val="left" w:pos="148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 xml:space="preserve">.3.1. </w:t>
      </w:r>
      <w:proofErr w:type="gramStart"/>
      <w:r w:rsidR="00335C6B" w:rsidRPr="00C76A0D">
        <w:rPr>
          <w:rFonts w:ascii="Times New Roman" w:hAnsi="Times New Roman" w:cs="Times New Roman"/>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w:t>
      </w:r>
      <w:proofErr w:type="gramEnd"/>
      <w:r w:rsidR="00335C6B" w:rsidRPr="00C76A0D">
        <w:rPr>
          <w:rFonts w:ascii="Times New Roman" w:hAnsi="Times New Roman" w:cs="Times New Roman"/>
          <w:sz w:val="24"/>
          <w:szCs w:val="24"/>
        </w:rPr>
        <w:t>) и фактически исполненных Подрядчиком за исключением случаев, если законодательством Российской Федерации установлен иной порядок начисления пени.</w:t>
      </w:r>
    </w:p>
    <w:p w:rsidR="00335C6B" w:rsidRPr="00C76A0D" w:rsidRDefault="00193AD2" w:rsidP="00C76A0D">
      <w:pPr>
        <w:tabs>
          <w:tab w:val="left" w:pos="1484"/>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.3.2. 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предусмотренных Контрактом. Размер штрафа устанавливается в соответствии с постановлением Правительства РФ № 1042:</w:t>
      </w:r>
    </w:p>
    <w:p w:rsidR="00335C6B" w:rsidRPr="00C76A0D" w:rsidRDefault="00142B0F" w:rsidP="00C76A0D">
      <w:pPr>
        <w:tabs>
          <w:tab w:val="left" w:pos="696"/>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 За каждый факт неисполнения или ненадлежащего исполнения</w:t>
      </w:r>
      <w:r w:rsidR="00335C6B" w:rsidRPr="00C76A0D">
        <w:rPr>
          <w:rFonts w:ascii="Times New Roman" w:hAnsi="Times New Roman" w:cs="Times New Roman"/>
          <w:sz w:val="24"/>
          <w:szCs w:val="24"/>
        </w:rPr>
        <w:t xml:space="preserve"> Подрядчиком</w:t>
      </w:r>
      <w:r w:rsidR="00252D3B" w:rsidRPr="00C76A0D">
        <w:rPr>
          <w:rFonts w:ascii="Times New Roman" w:hAnsi="Times New Roman" w:cs="Times New Roman"/>
          <w:sz w:val="24"/>
          <w:szCs w:val="24"/>
        </w:rPr>
        <w:t xml:space="preserve"> </w:t>
      </w:r>
      <w:r w:rsidR="00335C6B" w:rsidRPr="00C76A0D">
        <w:rPr>
          <w:rFonts w:ascii="Times New Roman" w:hAnsi="Times New Roman" w:cs="Times New Roman"/>
          <w:sz w:val="24"/>
          <w:szCs w:val="24"/>
        </w:rPr>
        <w:t>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пунктами 2) - 5) настоящего подпункта):</w:t>
      </w:r>
    </w:p>
    <w:p w:rsidR="00335C6B" w:rsidRDefault="00335C6B" w:rsidP="00C76A0D">
      <w:pPr>
        <w:pStyle w:val="40"/>
        <w:shd w:val="clear" w:color="auto" w:fill="auto"/>
        <w:tabs>
          <w:tab w:val="left" w:pos="625"/>
        </w:tabs>
        <w:spacing w:before="0"/>
        <w:ind w:firstLine="340"/>
        <w:jc w:val="both"/>
        <w:rPr>
          <w:i w:val="0"/>
          <w:sz w:val="24"/>
          <w:szCs w:val="24"/>
        </w:rPr>
      </w:pPr>
      <w:r w:rsidRPr="00C76A0D">
        <w:rPr>
          <w:i w:val="0"/>
          <w:sz w:val="24"/>
          <w:szCs w:val="24"/>
        </w:rPr>
        <w:lastRenderedPageBreak/>
        <w:t>а)</w:t>
      </w:r>
      <w:r w:rsidRPr="00C76A0D">
        <w:rPr>
          <w:i w:val="0"/>
          <w:sz w:val="24"/>
          <w:szCs w:val="24"/>
        </w:rPr>
        <w:tab/>
        <w:t>10 процентов цены контракта (этапа) в случае, если цена контракта (эт</w:t>
      </w:r>
      <w:r w:rsidR="00F2693B">
        <w:rPr>
          <w:i w:val="0"/>
          <w:sz w:val="24"/>
          <w:szCs w:val="24"/>
        </w:rPr>
        <w:t>апа) не превышает 3 млн. рублей.</w:t>
      </w:r>
    </w:p>
    <w:p w:rsidR="00335C6B" w:rsidRPr="00C76A0D" w:rsidRDefault="00335C6B" w:rsidP="00C76A0D">
      <w:pPr>
        <w:tabs>
          <w:tab w:val="left" w:pos="704"/>
        </w:tabs>
        <w:spacing w:after="0" w:line="274" w:lineRule="exact"/>
        <w:jc w:val="both"/>
        <w:rPr>
          <w:rFonts w:ascii="Times New Roman" w:hAnsi="Times New Roman" w:cs="Times New Roman"/>
          <w:sz w:val="24"/>
          <w:szCs w:val="24"/>
        </w:rPr>
      </w:pPr>
      <w:proofErr w:type="gramStart"/>
      <w:r w:rsidRPr="00C76A0D">
        <w:rPr>
          <w:rFonts w:ascii="Times New Roman" w:hAnsi="Times New Roman" w:cs="Times New Roman"/>
          <w:sz w:val="24"/>
          <w:szCs w:val="24"/>
        </w:rPr>
        <w:t>2) За каждый факт неисполнения или ненадлежащего исполнения Подрядчиком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 44-ФЗ), предложившим наиболее высокую цену за право заключения контракта, размер штрафа рассчитывается,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335C6B" w:rsidRPr="00C76A0D" w:rsidRDefault="00335C6B" w:rsidP="00C76A0D">
      <w:pPr>
        <w:pStyle w:val="40"/>
        <w:shd w:val="clear" w:color="auto" w:fill="auto"/>
        <w:tabs>
          <w:tab w:val="left" w:pos="625"/>
        </w:tabs>
        <w:spacing w:before="0"/>
        <w:ind w:left="340"/>
        <w:jc w:val="both"/>
        <w:rPr>
          <w:i w:val="0"/>
          <w:sz w:val="24"/>
          <w:szCs w:val="24"/>
        </w:rPr>
      </w:pPr>
      <w:r w:rsidRPr="00C76A0D">
        <w:rPr>
          <w:i w:val="0"/>
          <w:sz w:val="24"/>
          <w:szCs w:val="24"/>
        </w:rPr>
        <w:t>а)</w:t>
      </w:r>
      <w:r w:rsidRPr="00C76A0D">
        <w:rPr>
          <w:i w:val="0"/>
          <w:sz w:val="24"/>
          <w:szCs w:val="24"/>
        </w:rPr>
        <w:tab/>
        <w:t>в случае, если цена контракта не превышает начальную (максимальную) цену контракта:</w:t>
      </w:r>
    </w:p>
    <w:p w:rsidR="00335C6B" w:rsidRPr="00C76A0D" w:rsidRDefault="00335C6B" w:rsidP="00C76A0D">
      <w:pPr>
        <w:pStyle w:val="40"/>
        <w:shd w:val="clear" w:color="auto" w:fill="auto"/>
        <w:spacing w:before="0"/>
        <w:ind w:left="340"/>
        <w:jc w:val="both"/>
        <w:rPr>
          <w:i w:val="0"/>
          <w:sz w:val="24"/>
          <w:szCs w:val="24"/>
        </w:rPr>
      </w:pPr>
      <w:r w:rsidRPr="00C76A0D">
        <w:rPr>
          <w:i w:val="0"/>
          <w:sz w:val="24"/>
          <w:szCs w:val="24"/>
        </w:rPr>
        <w:t>- 10 процентов начальной (максимальной) цены контракта, если цена контр</w:t>
      </w:r>
      <w:r w:rsidR="00F2693B">
        <w:rPr>
          <w:i w:val="0"/>
          <w:sz w:val="24"/>
          <w:szCs w:val="24"/>
        </w:rPr>
        <w:t>акта не превышает 3 млн. рублей.</w:t>
      </w:r>
    </w:p>
    <w:p w:rsidR="00335C6B" w:rsidRPr="00C76A0D" w:rsidRDefault="00335C6B" w:rsidP="00C76A0D">
      <w:pPr>
        <w:pStyle w:val="40"/>
        <w:shd w:val="clear" w:color="auto" w:fill="auto"/>
        <w:tabs>
          <w:tab w:val="left" w:pos="627"/>
        </w:tabs>
        <w:spacing w:before="0"/>
        <w:ind w:firstLine="340"/>
        <w:jc w:val="both"/>
        <w:rPr>
          <w:i w:val="0"/>
          <w:sz w:val="24"/>
          <w:szCs w:val="24"/>
        </w:rPr>
      </w:pPr>
      <w:r w:rsidRPr="00C76A0D">
        <w:rPr>
          <w:i w:val="0"/>
          <w:sz w:val="24"/>
          <w:szCs w:val="24"/>
        </w:rPr>
        <w:t>б)</w:t>
      </w:r>
      <w:r w:rsidRPr="00C76A0D">
        <w:rPr>
          <w:i w:val="0"/>
          <w:sz w:val="24"/>
          <w:szCs w:val="24"/>
        </w:rPr>
        <w:tab/>
        <w:t>в случае, если цена контракта превышает начальную (максимальную) цену контракта:</w:t>
      </w:r>
    </w:p>
    <w:p w:rsidR="00335C6B" w:rsidRPr="00C76A0D" w:rsidRDefault="00335C6B" w:rsidP="00C76A0D">
      <w:pPr>
        <w:pStyle w:val="40"/>
        <w:shd w:val="clear" w:color="auto" w:fill="auto"/>
        <w:spacing w:before="0"/>
        <w:ind w:firstLine="340"/>
        <w:jc w:val="both"/>
        <w:rPr>
          <w:i w:val="0"/>
          <w:sz w:val="24"/>
          <w:szCs w:val="24"/>
        </w:rPr>
      </w:pPr>
      <w:r w:rsidRPr="00C76A0D">
        <w:rPr>
          <w:i w:val="0"/>
          <w:sz w:val="24"/>
          <w:szCs w:val="24"/>
        </w:rPr>
        <w:t>10 процентов цены контракта, если цена контр</w:t>
      </w:r>
      <w:r w:rsidR="00F2693B">
        <w:rPr>
          <w:i w:val="0"/>
          <w:sz w:val="24"/>
          <w:szCs w:val="24"/>
        </w:rPr>
        <w:t>акта не превышает 3 млн. рублей.</w:t>
      </w:r>
    </w:p>
    <w:p w:rsidR="00335C6B" w:rsidRPr="00C76A0D" w:rsidRDefault="00335C6B" w:rsidP="00C76A0D">
      <w:pPr>
        <w:tabs>
          <w:tab w:val="left" w:pos="709"/>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3) За каждый факт неисполнения или ненадлежащего исполнения Подрядчиком о</w:t>
      </w:r>
      <w:r w:rsidR="00E401BB">
        <w:rPr>
          <w:rFonts w:ascii="Times New Roman" w:hAnsi="Times New Roman" w:cs="Times New Roman"/>
          <w:sz w:val="24"/>
          <w:szCs w:val="24"/>
        </w:rPr>
        <w:t>бязательства, предусмотренного К</w:t>
      </w:r>
      <w:r w:rsidRPr="00C76A0D">
        <w:rPr>
          <w:rFonts w:ascii="Times New Roman" w:hAnsi="Times New Roman" w:cs="Times New Roman"/>
          <w:sz w:val="24"/>
          <w:szCs w:val="24"/>
        </w:rPr>
        <w:t>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335C6B" w:rsidRPr="00C76A0D" w:rsidRDefault="00335C6B" w:rsidP="00C76A0D">
      <w:pPr>
        <w:pStyle w:val="40"/>
        <w:shd w:val="clear" w:color="auto" w:fill="auto"/>
        <w:tabs>
          <w:tab w:val="left" w:pos="679"/>
        </w:tabs>
        <w:spacing w:before="0"/>
        <w:ind w:firstLine="340"/>
        <w:jc w:val="both"/>
        <w:rPr>
          <w:i w:val="0"/>
          <w:sz w:val="24"/>
          <w:szCs w:val="24"/>
        </w:rPr>
      </w:pPr>
      <w:r w:rsidRPr="00C76A0D">
        <w:rPr>
          <w:i w:val="0"/>
          <w:sz w:val="24"/>
          <w:szCs w:val="24"/>
        </w:rPr>
        <w:t>а)</w:t>
      </w:r>
      <w:r w:rsidRPr="00C76A0D">
        <w:rPr>
          <w:i w:val="0"/>
          <w:sz w:val="24"/>
          <w:szCs w:val="24"/>
        </w:rPr>
        <w:tab/>
        <w:t>1000 рублей, если цена контр</w:t>
      </w:r>
      <w:r w:rsidR="002D5B21">
        <w:rPr>
          <w:i w:val="0"/>
          <w:sz w:val="24"/>
          <w:szCs w:val="24"/>
        </w:rPr>
        <w:t>акта не превышает 3 млн. рублей.</w:t>
      </w:r>
    </w:p>
    <w:p w:rsidR="00335C6B" w:rsidRPr="00C76A0D" w:rsidRDefault="00335C6B" w:rsidP="00C76A0D">
      <w:pPr>
        <w:tabs>
          <w:tab w:val="left" w:pos="682"/>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4) За ненадлежащее исполнение подрядчиком обязательств по выполнению видов и объемов работ по строительству, реконструкции объектов капи</w:t>
      </w:r>
      <w:r w:rsidR="00142B0F">
        <w:rPr>
          <w:rFonts w:ascii="Times New Roman" w:hAnsi="Times New Roman" w:cs="Times New Roman"/>
          <w:sz w:val="24"/>
          <w:szCs w:val="24"/>
        </w:rPr>
        <w:t>тального строительства, которые подрядчик</w:t>
      </w:r>
      <w:r w:rsidRPr="00C76A0D">
        <w:rPr>
          <w:rFonts w:ascii="Times New Roman" w:hAnsi="Times New Roman" w:cs="Times New Roman"/>
          <w:sz w:val="24"/>
          <w:szCs w:val="24"/>
        </w:rPr>
        <w:t xml:space="preserve"> об</w:t>
      </w:r>
      <w:r w:rsidR="00142B0F">
        <w:rPr>
          <w:rFonts w:ascii="Times New Roman" w:hAnsi="Times New Roman" w:cs="Times New Roman"/>
          <w:sz w:val="24"/>
          <w:szCs w:val="24"/>
        </w:rPr>
        <w:t>язан выполнить самостоятельно без привлечения других лиц</w:t>
      </w:r>
      <w:r w:rsidRPr="00C76A0D">
        <w:rPr>
          <w:rFonts w:ascii="Times New Roman" w:hAnsi="Times New Roman" w:cs="Times New Roman"/>
          <w:sz w:val="24"/>
          <w:szCs w:val="24"/>
        </w:rPr>
        <w:t xml:space="preserve"> к</w:t>
      </w:r>
      <w:r w:rsidR="008D7954" w:rsidRPr="00C76A0D">
        <w:rPr>
          <w:rFonts w:ascii="Times New Roman" w:hAnsi="Times New Roman" w:cs="Times New Roman"/>
          <w:sz w:val="24"/>
          <w:szCs w:val="24"/>
        </w:rPr>
        <w:t xml:space="preserve"> </w:t>
      </w:r>
      <w:r w:rsidRPr="00C76A0D">
        <w:rPr>
          <w:rFonts w:ascii="Times New Roman" w:hAnsi="Times New Roman" w:cs="Times New Roman"/>
          <w:sz w:val="24"/>
          <w:szCs w:val="24"/>
        </w:rPr>
        <w:t>исполнению своих обязательств по контракту, размер штрафа устанавливается в размере 5 процентов стоимости указанных работ.</w:t>
      </w:r>
    </w:p>
    <w:p w:rsidR="00142B0F" w:rsidRDefault="00335C6B" w:rsidP="00142B0F">
      <w:pPr>
        <w:tabs>
          <w:tab w:val="left" w:pos="697"/>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5) 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w:t>
      </w:r>
      <w:r w:rsidR="00142B0F">
        <w:rPr>
          <w:rFonts w:ascii="Times New Roman" w:hAnsi="Times New Roman" w:cs="Times New Roman"/>
          <w:sz w:val="24"/>
          <w:szCs w:val="24"/>
        </w:rPr>
        <w:t>ния, установленного Контрактом.</w:t>
      </w:r>
    </w:p>
    <w:p w:rsidR="00335C6B" w:rsidRPr="00C76A0D" w:rsidRDefault="00193AD2" w:rsidP="00142B0F">
      <w:pPr>
        <w:tabs>
          <w:tab w:val="left" w:pos="697"/>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.3.3. Общая сумма начисленных штрафов за неисполнение или ненадлежащее исполнение Подрядчиком</w:t>
      </w:r>
      <w:r w:rsidR="00253A37">
        <w:rPr>
          <w:rFonts w:ascii="Times New Roman" w:hAnsi="Times New Roman" w:cs="Times New Roman"/>
          <w:sz w:val="24"/>
          <w:szCs w:val="24"/>
        </w:rPr>
        <w:t xml:space="preserve"> обязательств, предусмотренных К</w:t>
      </w:r>
      <w:r w:rsidR="00335C6B" w:rsidRPr="00C76A0D">
        <w:rPr>
          <w:rFonts w:ascii="Times New Roman" w:hAnsi="Times New Roman" w:cs="Times New Roman"/>
          <w:sz w:val="24"/>
          <w:szCs w:val="24"/>
        </w:rPr>
        <w:t>онтр</w:t>
      </w:r>
      <w:r w:rsidR="00253A37">
        <w:rPr>
          <w:rFonts w:ascii="Times New Roman" w:hAnsi="Times New Roman" w:cs="Times New Roman"/>
          <w:sz w:val="24"/>
          <w:szCs w:val="24"/>
        </w:rPr>
        <w:t>актом, не может превышать цену К</w:t>
      </w:r>
      <w:r w:rsidR="00335C6B" w:rsidRPr="00C76A0D">
        <w:rPr>
          <w:rFonts w:ascii="Times New Roman" w:hAnsi="Times New Roman" w:cs="Times New Roman"/>
          <w:sz w:val="24"/>
          <w:szCs w:val="24"/>
        </w:rPr>
        <w:t>онтракта.</w:t>
      </w:r>
    </w:p>
    <w:p w:rsidR="00335C6B" w:rsidRPr="00C76A0D" w:rsidRDefault="00193AD2" w:rsidP="00C76A0D">
      <w:pPr>
        <w:tabs>
          <w:tab w:val="left" w:pos="679"/>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 xml:space="preserve">.4. Заказчик вправе требовать от Подрядчика уплаты штрафа по каждому факту неисполнения или ненадлежащего исполнения обязательств по Контракту, в том числе, </w:t>
      </w:r>
      <w:proofErr w:type="gramStart"/>
      <w:r w:rsidR="00335C6B" w:rsidRPr="00C76A0D">
        <w:rPr>
          <w:rFonts w:ascii="Times New Roman" w:hAnsi="Times New Roman" w:cs="Times New Roman"/>
          <w:sz w:val="24"/>
          <w:szCs w:val="24"/>
        </w:rPr>
        <w:t>но</w:t>
      </w:r>
      <w:proofErr w:type="gramEnd"/>
      <w:r w:rsidR="00335C6B" w:rsidRPr="00C76A0D">
        <w:rPr>
          <w:rFonts w:ascii="Times New Roman" w:hAnsi="Times New Roman" w:cs="Times New Roman"/>
          <w:sz w:val="24"/>
          <w:szCs w:val="24"/>
        </w:rPr>
        <w:t xml:space="preserve"> не ограничиваясь, за неисполнение или ненадлежащее исполнение условий, предусмотренных разделом 6 настоящего Контракта.</w:t>
      </w:r>
    </w:p>
    <w:p w:rsidR="00335C6B" w:rsidRPr="00C76A0D" w:rsidRDefault="00193AD2" w:rsidP="00C76A0D">
      <w:pPr>
        <w:tabs>
          <w:tab w:val="left" w:pos="679"/>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 xml:space="preserve">.5. Пени и штрафы уплачиваются Подрядчиком посредством перечисления взыскиваемых сумм по указанным Заказчиком в претензии реквизитам. Подрядчик представляет Заказчику документальное подтверждение такого перечисления в течение 5 (пяти) рабочих дней </w:t>
      </w:r>
      <w:proofErr w:type="gramStart"/>
      <w:r w:rsidR="00335C6B" w:rsidRPr="00C76A0D">
        <w:rPr>
          <w:rFonts w:ascii="Times New Roman" w:hAnsi="Times New Roman" w:cs="Times New Roman"/>
          <w:sz w:val="24"/>
          <w:szCs w:val="24"/>
        </w:rPr>
        <w:t>с даты осуществления</w:t>
      </w:r>
      <w:proofErr w:type="gramEnd"/>
      <w:r w:rsidR="00335C6B" w:rsidRPr="00C76A0D">
        <w:rPr>
          <w:rFonts w:ascii="Times New Roman" w:hAnsi="Times New Roman" w:cs="Times New Roman"/>
          <w:sz w:val="24"/>
          <w:szCs w:val="24"/>
        </w:rPr>
        <w:t xml:space="preserve"> платежа.</w:t>
      </w:r>
    </w:p>
    <w:p w:rsidR="00335C6B" w:rsidRPr="00C76A0D" w:rsidRDefault="00193AD2" w:rsidP="00C76A0D">
      <w:pPr>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.6. Заказчик вправе зачесть сумму пени и штрафов, в счет сумм платежей, подлежащих уплате Подрядчику по Контракту. В этом случае Заказчик направляет Подрядчику уведомление о зачете, в котором указывается, что зачет требований производится в порядке ст. 410 ГК РФ, а также указываются суммы и периоды возникновения обязательств, периоды просрочки.</w:t>
      </w:r>
    </w:p>
    <w:p w:rsidR="00335C6B" w:rsidRPr="00C76A0D" w:rsidRDefault="00193AD2" w:rsidP="00C76A0D">
      <w:pPr>
        <w:tabs>
          <w:tab w:val="left" w:pos="679"/>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.7.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Подрядчиком своих обязательств.</w:t>
      </w:r>
    </w:p>
    <w:p w:rsidR="00335C6B" w:rsidRPr="00C76A0D" w:rsidRDefault="00193AD2" w:rsidP="00C76A0D">
      <w:pPr>
        <w:tabs>
          <w:tab w:val="left" w:pos="679"/>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.8. Подрядчик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и/или ненадлежащего оказания Подрядчиком услуг в соответствии с Контрактом или вследствие нарушения имущественных или интеллектуальных прав.</w:t>
      </w:r>
    </w:p>
    <w:p w:rsidR="00335C6B" w:rsidRPr="00C76A0D" w:rsidRDefault="00193AD2" w:rsidP="00C76A0D">
      <w:pPr>
        <w:tabs>
          <w:tab w:val="left" w:pos="679"/>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.9. Уплата неустоек и возмещение убытков не освобождает Стороны от исполнения своих обязательств по Контракту.</w:t>
      </w:r>
    </w:p>
    <w:p w:rsidR="00335C6B" w:rsidRPr="00C76A0D" w:rsidRDefault="00193AD2" w:rsidP="00C76A0D">
      <w:pPr>
        <w:tabs>
          <w:tab w:val="left" w:pos="716"/>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11</w:t>
      </w:r>
      <w:r w:rsidR="00335C6B" w:rsidRPr="00C76A0D">
        <w:rPr>
          <w:rFonts w:ascii="Times New Roman" w:hAnsi="Times New Roman" w:cs="Times New Roman"/>
          <w:sz w:val="24"/>
          <w:szCs w:val="24"/>
        </w:rPr>
        <w:t>.10. В случае ненадлежащего выполнения Подрядчиком обязательств по выполнению на Объекте необходимых мероприятий по охране труда, соблюдения правил противопожарной безопасности, правил внутреннего распорядка, надлежащему использованию территории, охране окружающей среды, Заказчик вправе потребовать от Подрядчика штраф за каждое выявленное нарушение.</w:t>
      </w:r>
    </w:p>
    <w:p w:rsidR="002D5B21" w:rsidRPr="00C76A0D" w:rsidRDefault="00193AD2" w:rsidP="00C76A0D">
      <w:pPr>
        <w:tabs>
          <w:tab w:val="left" w:pos="706"/>
        </w:tabs>
        <w:spacing w:after="267" w:line="274" w:lineRule="exact"/>
        <w:jc w:val="both"/>
        <w:rPr>
          <w:rFonts w:ascii="Times New Roman" w:hAnsi="Times New Roman" w:cs="Times New Roman"/>
          <w:sz w:val="24"/>
          <w:szCs w:val="24"/>
        </w:rPr>
      </w:pPr>
      <w:r>
        <w:rPr>
          <w:rFonts w:ascii="Times New Roman" w:hAnsi="Times New Roman" w:cs="Times New Roman"/>
          <w:sz w:val="24"/>
          <w:szCs w:val="24"/>
        </w:rPr>
        <w:lastRenderedPageBreak/>
        <w:t>11</w:t>
      </w:r>
      <w:r w:rsidR="00335C6B" w:rsidRPr="00C76A0D">
        <w:rPr>
          <w:rFonts w:ascii="Times New Roman" w:hAnsi="Times New Roman" w:cs="Times New Roman"/>
          <w:sz w:val="24"/>
          <w:szCs w:val="24"/>
        </w:rPr>
        <w:t>.11. Сторона освобождается от уплаты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2D5B21" w:rsidRPr="00C76A0D" w:rsidRDefault="00193AD2" w:rsidP="00E401BB">
      <w:pPr>
        <w:pStyle w:val="30"/>
        <w:shd w:val="clear" w:color="auto" w:fill="auto"/>
        <w:tabs>
          <w:tab w:val="left" w:pos="2149"/>
        </w:tabs>
        <w:spacing w:after="0" w:line="240" w:lineRule="exact"/>
        <w:rPr>
          <w:sz w:val="24"/>
          <w:szCs w:val="24"/>
        </w:rPr>
      </w:pPr>
      <w:r>
        <w:rPr>
          <w:sz w:val="24"/>
          <w:szCs w:val="24"/>
        </w:rPr>
        <w:t>12</w:t>
      </w:r>
      <w:r w:rsidR="00335C6B" w:rsidRPr="00C76A0D">
        <w:rPr>
          <w:sz w:val="24"/>
          <w:szCs w:val="24"/>
        </w:rPr>
        <w:t>. ОБСТОЯТЕЛЬСТВА НЕПРЕОДОЛИМОЙ СИЛЫ</w:t>
      </w:r>
    </w:p>
    <w:p w:rsidR="00335C6B" w:rsidRPr="00C76A0D" w:rsidRDefault="00193AD2" w:rsidP="00C76A0D">
      <w:pPr>
        <w:tabs>
          <w:tab w:val="left" w:pos="679"/>
        </w:tabs>
        <w:spacing w:after="0" w:line="240" w:lineRule="exact"/>
        <w:jc w:val="both"/>
        <w:rPr>
          <w:rFonts w:ascii="Times New Roman" w:hAnsi="Times New Roman" w:cs="Times New Roman"/>
          <w:sz w:val="24"/>
          <w:szCs w:val="24"/>
        </w:rPr>
      </w:pPr>
      <w:r>
        <w:rPr>
          <w:rFonts w:ascii="Times New Roman" w:hAnsi="Times New Roman" w:cs="Times New Roman"/>
          <w:sz w:val="24"/>
          <w:szCs w:val="24"/>
        </w:rPr>
        <w:t>12</w:t>
      </w:r>
      <w:r w:rsidR="00335C6B" w:rsidRPr="00C76A0D">
        <w:rPr>
          <w:rFonts w:ascii="Times New Roman" w:hAnsi="Times New Roman" w:cs="Times New Roman"/>
          <w:sz w:val="24"/>
          <w:szCs w:val="24"/>
        </w:rPr>
        <w:t>.1. Стороны освобождаются от ответственности за неисполнение или ненадлежащее исполнение обязательств, принятых на себя по настоящему Контракту, если надлежащее исполнение оказалось невозможным вследствие наступления обстоятельств непреодолимой силы.</w:t>
      </w:r>
    </w:p>
    <w:p w:rsidR="00335C6B" w:rsidRPr="00C76A0D" w:rsidRDefault="00335C6B" w:rsidP="00C76A0D">
      <w:pPr>
        <w:tabs>
          <w:tab w:val="left" w:pos="707"/>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1</w:t>
      </w:r>
      <w:r w:rsidR="00193AD2">
        <w:rPr>
          <w:rFonts w:ascii="Times New Roman" w:hAnsi="Times New Roman" w:cs="Times New Roman"/>
          <w:sz w:val="24"/>
          <w:szCs w:val="24"/>
        </w:rPr>
        <w:t>2</w:t>
      </w:r>
      <w:r w:rsidRPr="00C76A0D">
        <w:rPr>
          <w:rFonts w:ascii="Times New Roman" w:hAnsi="Times New Roman" w:cs="Times New Roman"/>
          <w:sz w:val="24"/>
          <w:szCs w:val="24"/>
        </w:rPr>
        <w:t>.2. Под обстоятельствами непреодолимой силы для целей Контракта понимаются чрезвычайные обстоятельства, которые Стороны не могли предвидеть и предотвратить при данных условиях. К обстоятельствам непреодолимой силы относятся: стихийные бедствия, пожары, военные перевороты и иные военные конфликты, террористические акты, гражданские волнения, мораторий, введенный в установленном законом порядке компетентными органами государственной власти и другие обстоятельства, определенные законодательством, как обстоятельства непреодолимой силы.</w:t>
      </w:r>
    </w:p>
    <w:p w:rsidR="00335C6B" w:rsidRPr="00C76A0D" w:rsidRDefault="00193AD2" w:rsidP="00C76A0D">
      <w:pPr>
        <w:tabs>
          <w:tab w:val="left" w:pos="707"/>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12</w:t>
      </w:r>
      <w:r w:rsidR="00335C6B" w:rsidRPr="00C76A0D">
        <w:rPr>
          <w:rFonts w:ascii="Times New Roman" w:hAnsi="Times New Roman" w:cs="Times New Roman"/>
          <w:sz w:val="24"/>
          <w:szCs w:val="24"/>
        </w:rPr>
        <w:t xml:space="preserve">.3. </w:t>
      </w:r>
      <w:proofErr w:type="gramStart"/>
      <w:r w:rsidR="00335C6B" w:rsidRPr="00C76A0D">
        <w:rPr>
          <w:rFonts w:ascii="Times New Roman" w:hAnsi="Times New Roman" w:cs="Times New Roman"/>
          <w:sz w:val="24"/>
          <w:szCs w:val="24"/>
        </w:rPr>
        <w:t>Сторона по настоящему Контракту, подвергшаяся действию обстоятельств непреодолимой силы, должна немедленно известить другую Сторону о наступлении обстоятельств непреодолимой силы, препятствующих исполнению Контракта, после чего Стороны обязаны обсудить целесообразность дальнейшего продолжения выполнения работ и принять дополнительное соглашение с обязательным указанием новых сроков, порядка ведения и стоимости работ, которое с даты его подписания становится неотъемлемой частью настоящего Контракта, либо инициировать процедуру расторжения</w:t>
      </w:r>
      <w:proofErr w:type="gramEnd"/>
      <w:r w:rsidR="00335C6B" w:rsidRPr="00C76A0D">
        <w:rPr>
          <w:rFonts w:ascii="Times New Roman" w:hAnsi="Times New Roman" w:cs="Times New Roman"/>
          <w:sz w:val="24"/>
          <w:szCs w:val="24"/>
        </w:rPr>
        <w:t xml:space="preserve"> Контракта.</w:t>
      </w:r>
    </w:p>
    <w:p w:rsidR="00335C6B" w:rsidRPr="00C76A0D" w:rsidRDefault="00193AD2" w:rsidP="00C76A0D">
      <w:pPr>
        <w:tabs>
          <w:tab w:val="left" w:pos="707"/>
        </w:tabs>
        <w:spacing w:after="240" w:line="274" w:lineRule="exact"/>
        <w:jc w:val="both"/>
        <w:rPr>
          <w:rFonts w:ascii="Times New Roman" w:hAnsi="Times New Roman" w:cs="Times New Roman"/>
          <w:sz w:val="24"/>
          <w:szCs w:val="24"/>
        </w:rPr>
      </w:pPr>
      <w:r>
        <w:rPr>
          <w:rFonts w:ascii="Times New Roman" w:hAnsi="Times New Roman" w:cs="Times New Roman"/>
          <w:sz w:val="24"/>
          <w:szCs w:val="24"/>
        </w:rPr>
        <w:t>12</w:t>
      </w:r>
      <w:r w:rsidR="00335C6B" w:rsidRPr="00C76A0D">
        <w:rPr>
          <w:rFonts w:ascii="Times New Roman" w:hAnsi="Times New Roman" w:cs="Times New Roman"/>
          <w:sz w:val="24"/>
          <w:szCs w:val="24"/>
        </w:rPr>
        <w:t>.4. 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r w:rsidR="00335C6B" w:rsidRPr="00C76A0D">
        <w:rPr>
          <w:rFonts w:ascii="Times New Roman" w:hAnsi="Times New Roman" w:cs="Times New Roman"/>
          <w:sz w:val="24"/>
          <w:szCs w:val="24"/>
        </w:rPr>
        <w:tab/>
      </w:r>
    </w:p>
    <w:p w:rsidR="008D7954" w:rsidRPr="00C76A0D" w:rsidRDefault="00193AD2" w:rsidP="009E42A5">
      <w:pPr>
        <w:tabs>
          <w:tab w:val="left" w:pos="6182"/>
        </w:tabs>
        <w:spacing w:after="0" w:line="274" w:lineRule="exact"/>
        <w:jc w:val="center"/>
        <w:rPr>
          <w:rFonts w:ascii="Times New Roman" w:hAnsi="Times New Roman" w:cs="Times New Roman"/>
          <w:b/>
          <w:sz w:val="24"/>
          <w:szCs w:val="24"/>
        </w:rPr>
      </w:pPr>
      <w:r>
        <w:rPr>
          <w:rFonts w:ascii="Times New Roman" w:hAnsi="Times New Roman" w:cs="Times New Roman"/>
          <w:b/>
          <w:sz w:val="24"/>
          <w:szCs w:val="24"/>
        </w:rPr>
        <w:t>13</w:t>
      </w:r>
      <w:r w:rsidR="00335C6B" w:rsidRPr="00C76A0D">
        <w:rPr>
          <w:rFonts w:ascii="Times New Roman" w:hAnsi="Times New Roman" w:cs="Times New Roman"/>
          <w:b/>
          <w:sz w:val="24"/>
          <w:szCs w:val="24"/>
        </w:rPr>
        <w:t xml:space="preserve">. ВСТУПЛЕНИЕ КОНТРАКТА В </w:t>
      </w:r>
      <w:r w:rsidR="009E42A5">
        <w:rPr>
          <w:rFonts w:ascii="Times New Roman" w:hAnsi="Times New Roman" w:cs="Times New Roman"/>
          <w:b/>
          <w:sz w:val="24"/>
          <w:szCs w:val="24"/>
        </w:rPr>
        <w:t>СИЛУ, СРОК ДЕЙСТВИЯ КОНТРАКТА</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13</w:t>
      </w:r>
      <w:r w:rsidR="00335C6B" w:rsidRPr="00C76A0D">
        <w:rPr>
          <w:rFonts w:ascii="Times New Roman" w:hAnsi="Times New Roman" w:cs="Times New Roman"/>
          <w:sz w:val="24"/>
          <w:szCs w:val="24"/>
        </w:rPr>
        <w:t>.1. Контра</w:t>
      </w:r>
      <w:proofErr w:type="gramStart"/>
      <w:r w:rsidR="00335C6B" w:rsidRPr="00C76A0D">
        <w:rPr>
          <w:rFonts w:ascii="Times New Roman" w:hAnsi="Times New Roman" w:cs="Times New Roman"/>
          <w:sz w:val="24"/>
          <w:szCs w:val="24"/>
        </w:rPr>
        <w:t>кт вст</w:t>
      </w:r>
      <w:proofErr w:type="gramEnd"/>
      <w:r w:rsidR="00335C6B" w:rsidRPr="00C76A0D">
        <w:rPr>
          <w:rFonts w:ascii="Times New Roman" w:hAnsi="Times New Roman" w:cs="Times New Roman"/>
          <w:sz w:val="24"/>
          <w:szCs w:val="24"/>
        </w:rPr>
        <w:t>упает в силу и становится обязательным для Сторон со дня его подписания обеими Сторонами.</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13</w:t>
      </w:r>
      <w:r w:rsidR="00335C6B" w:rsidRPr="00C76A0D">
        <w:rPr>
          <w:rFonts w:ascii="Times New Roman" w:hAnsi="Times New Roman" w:cs="Times New Roman"/>
          <w:sz w:val="24"/>
          <w:szCs w:val="24"/>
        </w:rPr>
        <w:t>.2. Настоящий Контракт действует до 31.12.202</w:t>
      </w:r>
      <w:r w:rsidR="00253A37">
        <w:rPr>
          <w:rFonts w:ascii="Times New Roman" w:hAnsi="Times New Roman" w:cs="Times New Roman"/>
          <w:sz w:val="24"/>
          <w:szCs w:val="24"/>
        </w:rPr>
        <w:t>2</w:t>
      </w:r>
      <w:r w:rsidR="00335C6B" w:rsidRPr="00C76A0D">
        <w:rPr>
          <w:rFonts w:ascii="Times New Roman" w:hAnsi="Times New Roman" w:cs="Times New Roman"/>
          <w:sz w:val="24"/>
          <w:szCs w:val="24"/>
        </w:rPr>
        <w:t xml:space="preserve"> года. По истечение </w:t>
      </w:r>
      <w:proofErr w:type="gramStart"/>
      <w:r w:rsidR="00335C6B" w:rsidRPr="00C76A0D">
        <w:rPr>
          <w:rFonts w:ascii="Times New Roman" w:hAnsi="Times New Roman" w:cs="Times New Roman"/>
          <w:sz w:val="24"/>
          <w:szCs w:val="24"/>
        </w:rPr>
        <w:t>срока действия Контракта обязательства Сторон</w:t>
      </w:r>
      <w:proofErr w:type="gramEnd"/>
      <w:r w:rsidR="00335C6B" w:rsidRPr="00C76A0D">
        <w:rPr>
          <w:rFonts w:ascii="Times New Roman" w:hAnsi="Times New Roman" w:cs="Times New Roman"/>
          <w:sz w:val="24"/>
          <w:szCs w:val="24"/>
        </w:rPr>
        <w:t xml:space="preserve"> по нему прекращаются, за исключением гарантии качества, с учетом ее продления на срок устранения недостатков, а также обязательств по возмещению убытков и уплате штрафных санкций. Истечение сроков выполнения работ, предусмотренных настоящим Контрактом, не освобождает Стороны от исполнения принятых на себя обязательств до окончания срока действия Контракта.</w:t>
      </w:r>
    </w:p>
    <w:p w:rsidR="00335C6B" w:rsidRPr="00C76A0D" w:rsidRDefault="00335C6B" w:rsidP="00C76A0D">
      <w:pPr>
        <w:tabs>
          <w:tab w:val="left" w:pos="715"/>
        </w:tabs>
        <w:spacing w:after="0" w:line="274" w:lineRule="exact"/>
        <w:jc w:val="both"/>
        <w:rPr>
          <w:rFonts w:ascii="Times New Roman" w:hAnsi="Times New Roman" w:cs="Times New Roman"/>
          <w:sz w:val="24"/>
          <w:szCs w:val="24"/>
        </w:rPr>
      </w:pPr>
    </w:p>
    <w:p w:rsidR="00335C6B" w:rsidRPr="00C76A0D" w:rsidRDefault="00193AD2" w:rsidP="00955CCC">
      <w:pPr>
        <w:pStyle w:val="30"/>
        <w:shd w:val="clear" w:color="auto" w:fill="auto"/>
        <w:tabs>
          <w:tab w:val="left" w:pos="849"/>
        </w:tabs>
        <w:spacing w:after="0"/>
        <w:rPr>
          <w:sz w:val="24"/>
          <w:szCs w:val="24"/>
        </w:rPr>
      </w:pPr>
      <w:r>
        <w:rPr>
          <w:sz w:val="24"/>
          <w:szCs w:val="24"/>
        </w:rPr>
        <w:t>14</w:t>
      </w:r>
      <w:r w:rsidR="00335C6B" w:rsidRPr="00C76A0D">
        <w:rPr>
          <w:sz w:val="24"/>
          <w:szCs w:val="24"/>
        </w:rPr>
        <w:t xml:space="preserve">. ОСОБЕННОСТИ ОСУЩЕСТВЛЕНИЯ ТРУДОВОЙ ДЕЯТЕЛЬНОСТИ </w:t>
      </w:r>
      <w:proofErr w:type="gramStart"/>
      <w:r w:rsidR="00335C6B" w:rsidRPr="00C76A0D">
        <w:rPr>
          <w:sz w:val="24"/>
          <w:szCs w:val="24"/>
        </w:rPr>
        <w:t>НА</w:t>
      </w:r>
      <w:proofErr w:type="gramEnd"/>
    </w:p>
    <w:p w:rsidR="00335C6B" w:rsidRPr="00C76A0D" w:rsidRDefault="00335C6B" w:rsidP="00C76A0D">
      <w:pPr>
        <w:pStyle w:val="30"/>
        <w:shd w:val="clear" w:color="auto" w:fill="auto"/>
        <w:spacing w:after="0"/>
        <w:ind w:left="2740"/>
        <w:jc w:val="both"/>
        <w:rPr>
          <w:sz w:val="24"/>
          <w:szCs w:val="24"/>
        </w:rPr>
      </w:pPr>
      <w:r w:rsidRPr="00C76A0D">
        <w:rPr>
          <w:sz w:val="24"/>
          <w:szCs w:val="24"/>
        </w:rPr>
        <w:t>ТЕРРИТОРИИ РЕСПУБЛИКИ КРЫМ</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14</w:t>
      </w:r>
      <w:r w:rsidR="00335C6B" w:rsidRPr="00C76A0D">
        <w:rPr>
          <w:rFonts w:ascii="Times New Roman" w:hAnsi="Times New Roman" w:cs="Times New Roman"/>
          <w:sz w:val="24"/>
          <w:szCs w:val="24"/>
        </w:rPr>
        <w:t>.1. В соответствии с Налоговым кодексом Российской Федерации (с изменениями и дополнениями, далее - НК РФ) Подрядчик, создающий рабочие места на территории Республики Крым на срок более одного месяца, обязан осуществить постановку на учет обособленное подразделение в территориальных налоговых органах в течение пяти рабочих дней.</w:t>
      </w:r>
    </w:p>
    <w:p w:rsidR="00335C6B" w:rsidRPr="00C76A0D" w:rsidRDefault="00193AD2" w:rsidP="00C76A0D">
      <w:pPr>
        <w:tabs>
          <w:tab w:val="left" w:pos="715"/>
        </w:tabs>
        <w:spacing w:after="240" w:line="274" w:lineRule="exact"/>
        <w:jc w:val="both"/>
        <w:rPr>
          <w:rFonts w:ascii="Times New Roman" w:hAnsi="Times New Roman" w:cs="Times New Roman"/>
          <w:sz w:val="24"/>
          <w:szCs w:val="24"/>
        </w:rPr>
      </w:pPr>
      <w:r>
        <w:rPr>
          <w:rFonts w:ascii="Times New Roman" w:hAnsi="Times New Roman" w:cs="Times New Roman"/>
          <w:sz w:val="24"/>
          <w:szCs w:val="24"/>
        </w:rPr>
        <w:t>14</w:t>
      </w:r>
      <w:r w:rsidR="00335C6B" w:rsidRPr="00C76A0D">
        <w:rPr>
          <w:rFonts w:ascii="Times New Roman" w:hAnsi="Times New Roman" w:cs="Times New Roman"/>
          <w:sz w:val="24"/>
          <w:szCs w:val="24"/>
        </w:rPr>
        <w:t>.2. После регистрации обособленного подразделения в территориальных налоговых органах по Республике Крым Подрядчик, в течение 3 (трех) рабочих дней представляет Заказчику уведомление о постановке на учет по месту нахождения обособленного подразделения.</w:t>
      </w:r>
    </w:p>
    <w:p w:rsidR="00335C6B" w:rsidRPr="00C76A0D" w:rsidRDefault="00193AD2" w:rsidP="00E401BB">
      <w:pPr>
        <w:pStyle w:val="30"/>
        <w:shd w:val="clear" w:color="auto" w:fill="auto"/>
        <w:tabs>
          <w:tab w:val="left" w:pos="3009"/>
        </w:tabs>
        <w:spacing w:after="0"/>
        <w:rPr>
          <w:sz w:val="24"/>
          <w:szCs w:val="24"/>
        </w:rPr>
      </w:pPr>
      <w:r>
        <w:rPr>
          <w:sz w:val="24"/>
          <w:szCs w:val="24"/>
        </w:rPr>
        <w:t>15</w:t>
      </w:r>
      <w:r w:rsidR="00335C6B" w:rsidRPr="00C76A0D">
        <w:rPr>
          <w:sz w:val="24"/>
          <w:szCs w:val="24"/>
        </w:rPr>
        <w:t>. ДРУГИЕ УСЛОВИЯ КОНТРАКТА</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15</w:t>
      </w:r>
      <w:r w:rsidR="00335C6B" w:rsidRPr="00C76A0D">
        <w:rPr>
          <w:rFonts w:ascii="Times New Roman" w:hAnsi="Times New Roman" w:cs="Times New Roman"/>
          <w:sz w:val="24"/>
          <w:szCs w:val="24"/>
        </w:rPr>
        <w:t>.1. Все уведомления Сторон, связанные с исполнением Контракта, направляются в письменной форме по почте по указанным в настоящем Контракте адресам, или по электронной почте, либо с использованием иных сре</w:t>
      </w:r>
      <w:proofErr w:type="gramStart"/>
      <w:r w:rsidR="00335C6B" w:rsidRPr="00C76A0D">
        <w:rPr>
          <w:rFonts w:ascii="Times New Roman" w:hAnsi="Times New Roman" w:cs="Times New Roman"/>
          <w:sz w:val="24"/>
          <w:szCs w:val="24"/>
        </w:rPr>
        <w:t>дств св</w:t>
      </w:r>
      <w:proofErr w:type="gramEnd"/>
      <w:r w:rsidR="00335C6B" w:rsidRPr="00C76A0D">
        <w:rPr>
          <w:rFonts w:ascii="Times New Roman" w:hAnsi="Times New Roman" w:cs="Times New Roman"/>
          <w:sz w:val="24"/>
          <w:szCs w:val="24"/>
        </w:rPr>
        <w:t xml:space="preserve">язи и доставки, обеспечивающих фиксирование такого уведомления и получением заказчиком подтверждения о его вручении Подрядчику. В случае </w:t>
      </w:r>
      <w:r w:rsidR="00335C6B" w:rsidRPr="00C76A0D">
        <w:rPr>
          <w:rFonts w:ascii="Times New Roman" w:hAnsi="Times New Roman" w:cs="Times New Roman"/>
          <w:sz w:val="24"/>
          <w:szCs w:val="24"/>
        </w:rPr>
        <w:lastRenderedPageBreak/>
        <w:t>отправления уведомлений посредством электронной почты уведомления считаются полученными Стороной в день их отправки.</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15</w:t>
      </w:r>
      <w:r w:rsidR="00335C6B" w:rsidRPr="00C76A0D">
        <w:rPr>
          <w:rFonts w:ascii="Times New Roman" w:hAnsi="Times New Roman" w:cs="Times New Roman"/>
          <w:sz w:val="24"/>
          <w:szCs w:val="24"/>
        </w:rPr>
        <w:t>.2. В том, что не урегулировано настоящим Контрактом, Стороны руководствуются действующим законодательством Российской Федерации.</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15</w:t>
      </w:r>
      <w:r w:rsidR="00335C6B" w:rsidRPr="00C76A0D">
        <w:rPr>
          <w:rFonts w:ascii="Times New Roman" w:hAnsi="Times New Roman" w:cs="Times New Roman"/>
          <w:sz w:val="24"/>
          <w:szCs w:val="24"/>
        </w:rPr>
        <w:t>.3. Все изменения и дополнения к настоящему Контракту считаются действительными, если они оформлены в письменной форме и подписаны Сторонами.</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15</w:t>
      </w:r>
      <w:r w:rsidR="00335C6B" w:rsidRPr="00C76A0D">
        <w:rPr>
          <w:rFonts w:ascii="Times New Roman" w:hAnsi="Times New Roman" w:cs="Times New Roman"/>
          <w:sz w:val="24"/>
          <w:szCs w:val="24"/>
        </w:rPr>
        <w:t>.4. Об изменении адресов и банковских реквизитов Стороны извещают друг друга в течение 2 (двух) рабочих дней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rsidR="00335C6B" w:rsidRPr="00C76A0D" w:rsidRDefault="00193AD2" w:rsidP="00C76A0D">
      <w:pPr>
        <w:tabs>
          <w:tab w:val="left" w:pos="71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15</w:t>
      </w:r>
      <w:r w:rsidR="00335C6B" w:rsidRPr="00C76A0D">
        <w:rPr>
          <w:rFonts w:ascii="Times New Roman" w:hAnsi="Times New Roman" w:cs="Times New Roman"/>
          <w:sz w:val="24"/>
          <w:szCs w:val="24"/>
        </w:rPr>
        <w:t>.5. В случае реорганизации, ликвидации одной из Сторон, последняя обязана в трехдневный срок уведомить об этом другую Сторону.</w:t>
      </w:r>
    </w:p>
    <w:p w:rsidR="00335C6B" w:rsidRPr="00C76A0D" w:rsidRDefault="00335C6B" w:rsidP="00C76A0D">
      <w:pPr>
        <w:tabs>
          <w:tab w:val="left" w:pos="715"/>
        </w:tabs>
        <w:spacing w:after="0" w:line="274" w:lineRule="exact"/>
        <w:jc w:val="both"/>
        <w:rPr>
          <w:rFonts w:ascii="Times New Roman" w:hAnsi="Times New Roman" w:cs="Times New Roman"/>
          <w:sz w:val="24"/>
          <w:szCs w:val="24"/>
        </w:rPr>
      </w:pPr>
    </w:p>
    <w:p w:rsidR="00335C6B" w:rsidRPr="00C76A0D" w:rsidRDefault="00193AD2" w:rsidP="00C76A0D">
      <w:pPr>
        <w:pStyle w:val="30"/>
        <w:shd w:val="clear" w:color="auto" w:fill="auto"/>
        <w:tabs>
          <w:tab w:val="left" w:pos="3129"/>
        </w:tabs>
        <w:spacing w:after="0"/>
        <w:ind w:left="2720"/>
        <w:jc w:val="both"/>
        <w:rPr>
          <w:sz w:val="24"/>
          <w:szCs w:val="24"/>
        </w:rPr>
      </w:pPr>
      <w:r>
        <w:rPr>
          <w:sz w:val="24"/>
          <w:szCs w:val="24"/>
        </w:rPr>
        <w:t>16</w:t>
      </w:r>
      <w:r w:rsidR="00335C6B" w:rsidRPr="00C76A0D">
        <w:rPr>
          <w:sz w:val="24"/>
          <w:szCs w:val="24"/>
        </w:rPr>
        <w:t>. ПРИЛОЖЕНИЯ К КОНТРАКТУ</w:t>
      </w:r>
    </w:p>
    <w:p w:rsidR="00335C6B" w:rsidRPr="00C76A0D" w:rsidRDefault="00193AD2" w:rsidP="00C76A0D">
      <w:pPr>
        <w:tabs>
          <w:tab w:val="left" w:pos="567"/>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16</w:t>
      </w:r>
      <w:r w:rsidR="009E42A5">
        <w:rPr>
          <w:rFonts w:ascii="Times New Roman" w:hAnsi="Times New Roman" w:cs="Times New Roman"/>
          <w:sz w:val="24"/>
          <w:szCs w:val="24"/>
        </w:rPr>
        <w:t xml:space="preserve">.1. </w:t>
      </w:r>
      <w:r w:rsidR="00335C6B" w:rsidRPr="00C76A0D">
        <w:rPr>
          <w:rFonts w:ascii="Times New Roman" w:hAnsi="Times New Roman" w:cs="Times New Roman"/>
          <w:sz w:val="24"/>
          <w:szCs w:val="24"/>
        </w:rPr>
        <w:t>Все приложения к настоящему Контракту являются его неотъемлемой частью.</w:t>
      </w:r>
    </w:p>
    <w:p w:rsidR="00335C6B" w:rsidRPr="00C76A0D" w:rsidRDefault="00193AD2" w:rsidP="00C76A0D">
      <w:pPr>
        <w:tabs>
          <w:tab w:val="left" w:pos="567"/>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16</w:t>
      </w:r>
      <w:r w:rsidR="00335C6B" w:rsidRPr="00C76A0D">
        <w:rPr>
          <w:rFonts w:ascii="Times New Roman" w:hAnsi="Times New Roman" w:cs="Times New Roman"/>
          <w:sz w:val="24"/>
          <w:szCs w:val="24"/>
        </w:rPr>
        <w:t>.2. Перечень приложений к настоящему Контракту:</w:t>
      </w:r>
    </w:p>
    <w:p w:rsidR="00335C6B" w:rsidRPr="00C76A0D" w:rsidRDefault="00193AD2" w:rsidP="00C76A0D">
      <w:pPr>
        <w:tabs>
          <w:tab w:val="left" w:pos="1370"/>
        </w:tabs>
        <w:spacing w:after="0" w:line="274" w:lineRule="exact"/>
        <w:ind w:left="620"/>
        <w:jc w:val="both"/>
        <w:rPr>
          <w:rFonts w:ascii="Times New Roman" w:hAnsi="Times New Roman" w:cs="Times New Roman"/>
          <w:sz w:val="24"/>
          <w:szCs w:val="24"/>
        </w:rPr>
      </w:pPr>
      <w:r>
        <w:rPr>
          <w:rFonts w:ascii="Times New Roman" w:hAnsi="Times New Roman" w:cs="Times New Roman"/>
          <w:sz w:val="24"/>
          <w:szCs w:val="24"/>
        </w:rPr>
        <w:t>16</w:t>
      </w:r>
      <w:r w:rsidR="00335C6B" w:rsidRPr="00C76A0D">
        <w:rPr>
          <w:rFonts w:ascii="Times New Roman" w:hAnsi="Times New Roman" w:cs="Times New Roman"/>
          <w:sz w:val="24"/>
          <w:szCs w:val="24"/>
        </w:rPr>
        <w:t>.2.1.  Приложение № 1 - Смета контракта.</w:t>
      </w:r>
    </w:p>
    <w:p w:rsidR="00335C6B" w:rsidRPr="00C76A0D" w:rsidRDefault="00193AD2" w:rsidP="00C76A0D">
      <w:pPr>
        <w:tabs>
          <w:tab w:val="left" w:pos="1370"/>
        </w:tabs>
        <w:spacing w:after="0" w:line="274" w:lineRule="exact"/>
        <w:ind w:left="620"/>
        <w:jc w:val="both"/>
        <w:rPr>
          <w:rFonts w:ascii="Times New Roman" w:hAnsi="Times New Roman" w:cs="Times New Roman"/>
          <w:sz w:val="24"/>
          <w:szCs w:val="24"/>
        </w:rPr>
      </w:pPr>
      <w:r>
        <w:rPr>
          <w:rFonts w:ascii="Times New Roman" w:hAnsi="Times New Roman" w:cs="Times New Roman"/>
          <w:sz w:val="24"/>
          <w:szCs w:val="24"/>
        </w:rPr>
        <w:t>16</w:t>
      </w:r>
      <w:r w:rsidR="00335C6B" w:rsidRPr="00C76A0D">
        <w:rPr>
          <w:rFonts w:ascii="Times New Roman" w:hAnsi="Times New Roman" w:cs="Times New Roman"/>
          <w:sz w:val="24"/>
          <w:szCs w:val="24"/>
        </w:rPr>
        <w:t>.2.2.  Приложение № 2 - Техническое задание.</w:t>
      </w:r>
    </w:p>
    <w:p w:rsidR="00335C6B" w:rsidRDefault="00193AD2" w:rsidP="00C76A0D">
      <w:pPr>
        <w:tabs>
          <w:tab w:val="left" w:pos="1370"/>
        </w:tabs>
        <w:spacing w:after="0" w:line="274" w:lineRule="exact"/>
        <w:ind w:left="620"/>
        <w:jc w:val="both"/>
        <w:rPr>
          <w:rFonts w:ascii="Times New Roman" w:hAnsi="Times New Roman" w:cs="Times New Roman"/>
          <w:sz w:val="24"/>
          <w:szCs w:val="24"/>
        </w:rPr>
      </w:pPr>
      <w:r>
        <w:rPr>
          <w:rFonts w:ascii="Times New Roman" w:hAnsi="Times New Roman" w:cs="Times New Roman"/>
          <w:sz w:val="24"/>
          <w:szCs w:val="24"/>
        </w:rPr>
        <w:t>16</w:t>
      </w:r>
      <w:r w:rsidR="00335C6B" w:rsidRPr="00C76A0D">
        <w:rPr>
          <w:rFonts w:ascii="Times New Roman" w:hAnsi="Times New Roman" w:cs="Times New Roman"/>
          <w:sz w:val="24"/>
          <w:szCs w:val="24"/>
        </w:rPr>
        <w:t xml:space="preserve">.2.3.  Приложение № 3 - График </w:t>
      </w:r>
      <w:r w:rsidR="00D855B3">
        <w:rPr>
          <w:rFonts w:ascii="Times New Roman" w:hAnsi="Times New Roman" w:cs="Times New Roman"/>
          <w:sz w:val="24"/>
          <w:szCs w:val="24"/>
        </w:rPr>
        <w:t>производства</w:t>
      </w:r>
      <w:r w:rsidR="00335C6B" w:rsidRPr="00C76A0D">
        <w:rPr>
          <w:rFonts w:ascii="Times New Roman" w:hAnsi="Times New Roman" w:cs="Times New Roman"/>
          <w:sz w:val="24"/>
          <w:szCs w:val="24"/>
        </w:rPr>
        <w:t xml:space="preserve"> работ (форма).</w:t>
      </w:r>
    </w:p>
    <w:p w:rsidR="00253A37" w:rsidRPr="00C76A0D" w:rsidRDefault="00253A37" w:rsidP="00193AD2">
      <w:pPr>
        <w:tabs>
          <w:tab w:val="left" w:pos="1370"/>
        </w:tabs>
        <w:spacing w:after="0" w:line="274" w:lineRule="exact"/>
        <w:ind w:left="620"/>
        <w:jc w:val="center"/>
        <w:rPr>
          <w:rFonts w:ascii="Times New Roman" w:hAnsi="Times New Roman" w:cs="Times New Roman"/>
          <w:sz w:val="24"/>
          <w:szCs w:val="24"/>
        </w:rPr>
      </w:pPr>
    </w:p>
    <w:p w:rsidR="00335C6B" w:rsidRPr="00C76A0D" w:rsidRDefault="00193AD2" w:rsidP="00193AD2">
      <w:pPr>
        <w:pStyle w:val="12"/>
        <w:keepNext/>
        <w:keepLines/>
        <w:shd w:val="clear" w:color="auto" w:fill="auto"/>
        <w:tabs>
          <w:tab w:val="left" w:pos="1620"/>
        </w:tabs>
        <w:spacing w:before="0" w:after="256" w:line="240" w:lineRule="exact"/>
        <w:rPr>
          <w:sz w:val="24"/>
          <w:szCs w:val="24"/>
        </w:rPr>
      </w:pPr>
      <w:bookmarkStart w:id="2" w:name="bookmark5"/>
      <w:r>
        <w:rPr>
          <w:sz w:val="24"/>
          <w:szCs w:val="24"/>
        </w:rPr>
        <w:t>17</w:t>
      </w:r>
      <w:r w:rsidR="00335C6B" w:rsidRPr="00C76A0D">
        <w:rPr>
          <w:sz w:val="24"/>
          <w:szCs w:val="24"/>
        </w:rPr>
        <w:t>. ЮРИДИЧЕСКИЕ АДРЕСА И БАНКОВСКИЕ РЕКВИЗИТЫ</w:t>
      </w:r>
      <w:bookmarkEnd w:id="2"/>
    </w:p>
    <w:p w:rsidR="00335C6B" w:rsidRPr="00C76A0D" w:rsidRDefault="00335C6B" w:rsidP="00C76A0D">
      <w:pPr>
        <w:pStyle w:val="12"/>
        <w:keepNext/>
        <w:keepLines/>
        <w:shd w:val="clear" w:color="auto" w:fill="auto"/>
        <w:tabs>
          <w:tab w:val="left" w:pos="6336"/>
        </w:tabs>
        <w:spacing w:before="0" w:after="0" w:line="274" w:lineRule="exact"/>
        <w:ind w:left="1680"/>
        <w:jc w:val="both"/>
        <w:rPr>
          <w:sz w:val="24"/>
          <w:szCs w:val="24"/>
        </w:rPr>
      </w:pPr>
      <w:bookmarkStart w:id="3" w:name="bookmark6"/>
      <w:r w:rsidRPr="00C76A0D">
        <w:rPr>
          <w:sz w:val="24"/>
          <w:szCs w:val="24"/>
        </w:rPr>
        <w:t>ЗАКАЗЧИК</w:t>
      </w:r>
      <w:r w:rsidRPr="00C76A0D">
        <w:rPr>
          <w:sz w:val="24"/>
          <w:szCs w:val="24"/>
        </w:rPr>
        <w:tab/>
        <w:t>ПОДРЯДЧИК</w:t>
      </w:r>
      <w:bookmarkEnd w:id="3"/>
    </w:p>
    <w:tbl>
      <w:tblPr>
        <w:tblStyle w:val="af4"/>
        <w:tblW w:w="0" w:type="auto"/>
        <w:tblLayout w:type="fixed"/>
        <w:tblLook w:val="04A0" w:firstRow="1" w:lastRow="0" w:firstColumn="1" w:lastColumn="0" w:noHBand="0" w:noVBand="1"/>
      </w:tblPr>
      <w:tblGrid>
        <w:gridCol w:w="5211"/>
        <w:gridCol w:w="4395"/>
      </w:tblGrid>
      <w:tr w:rsidR="008D7954" w:rsidRPr="00C76A0D" w:rsidTr="00955CCC">
        <w:tc>
          <w:tcPr>
            <w:tcW w:w="5211" w:type="dxa"/>
          </w:tcPr>
          <w:p w:rsidR="00955CCC" w:rsidRPr="00955CCC" w:rsidRDefault="00955CCC" w:rsidP="00955CCC">
            <w:pPr>
              <w:contextualSpacing/>
              <w:rPr>
                <w:rFonts w:ascii="Times New Roman" w:hAnsi="Times New Roman" w:cs="Times New Roman"/>
                <w:bCs/>
                <w:sz w:val="24"/>
                <w:szCs w:val="24"/>
              </w:rPr>
            </w:pPr>
            <w:r w:rsidRPr="00955CCC">
              <w:rPr>
                <w:rFonts w:ascii="Times New Roman" w:hAnsi="Times New Roman" w:cs="Times New Roman"/>
                <w:bCs/>
                <w:sz w:val="24"/>
                <w:szCs w:val="24"/>
              </w:rPr>
              <w:t>Муниципальное бюджетное общеобразователь</w:t>
            </w:r>
            <w:r>
              <w:rPr>
                <w:rFonts w:ascii="Times New Roman" w:hAnsi="Times New Roman" w:cs="Times New Roman"/>
                <w:bCs/>
                <w:sz w:val="24"/>
                <w:szCs w:val="24"/>
              </w:rPr>
              <w:t xml:space="preserve">ное </w:t>
            </w:r>
            <w:r w:rsidRPr="00955CCC">
              <w:rPr>
                <w:rFonts w:ascii="Times New Roman" w:hAnsi="Times New Roman" w:cs="Times New Roman"/>
                <w:bCs/>
                <w:sz w:val="24"/>
                <w:szCs w:val="24"/>
              </w:rPr>
              <w:t xml:space="preserve">учреждение «Орловский </w:t>
            </w:r>
            <w:r>
              <w:rPr>
                <w:rFonts w:ascii="Times New Roman" w:hAnsi="Times New Roman" w:cs="Times New Roman"/>
                <w:bCs/>
                <w:sz w:val="24"/>
                <w:szCs w:val="24"/>
              </w:rPr>
              <w:t xml:space="preserve">учебно-воспитательный </w:t>
            </w:r>
            <w:r w:rsidRPr="00955CCC">
              <w:rPr>
                <w:rFonts w:ascii="Times New Roman" w:hAnsi="Times New Roman" w:cs="Times New Roman"/>
                <w:bCs/>
                <w:sz w:val="24"/>
                <w:szCs w:val="24"/>
              </w:rPr>
              <w:t>комплекс» муниципального образования</w:t>
            </w:r>
          </w:p>
          <w:p w:rsidR="00955CCC" w:rsidRPr="00955CCC" w:rsidRDefault="00955CCC" w:rsidP="00955CCC">
            <w:pPr>
              <w:contextualSpacing/>
              <w:rPr>
                <w:rFonts w:ascii="Times New Roman" w:hAnsi="Times New Roman" w:cs="Times New Roman"/>
                <w:sz w:val="24"/>
                <w:szCs w:val="24"/>
              </w:rPr>
            </w:pPr>
            <w:r>
              <w:rPr>
                <w:rFonts w:ascii="Times New Roman" w:hAnsi="Times New Roman" w:cs="Times New Roman"/>
                <w:bCs/>
                <w:sz w:val="24"/>
                <w:szCs w:val="24"/>
              </w:rPr>
              <w:t xml:space="preserve">Красноперекопский район </w:t>
            </w:r>
            <w:r w:rsidRPr="00955CCC">
              <w:rPr>
                <w:rFonts w:ascii="Times New Roman" w:hAnsi="Times New Roman" w:cs="Times New Roman"/>
                <w:bCs/>
                <w:sz w:val="24"/>
                <w:szCs w:val="24"/>
              </w:rPr>
              <w:t>Республики Крым</w:t>
            </w:r>
          </w:p>
          <w:p w:rsidR="00955CCC" w:rsidRPr="00955CCC" w:rsidRDefault="00955CCC" w:rsidP="00955CCC">
            <w:pPr>
              <w:contextualSpacing/>
              <w:rPr>
                <w:rFonts w:ascii="Times New Roman" w:hAnsi="Times New Roman" w:cs="Times New Roman"/>
                <w:sz w:val="24"/>
                <w:szCs w:val="24"/>
              </w:rPr>
            </w:pPr>
            <w:proofErr w:type="gramStart"/>
            <w:r w:rsidRPr="00955CCC">
              <w:rPr>
                <w:rFonts w:ascii="Times New Roman" w:hAnsi="Times New Roman" w:cs="Times New Roman"/>
                <w:sz w:val="24"/>
                <w:szCs w:val="24"/>
              </w:rPr>
              <w:t>Юридический адрес: 296043, Российская Федерация, Республика Крым, Красноперекопский район, с. Орловское,  ул. Юбилейная, д.2</w:t>
            </w:r>
            <w:proofErr w:type="gramEnd"/>
          </w:p>
          <w:p w:rsidR="00955CCC" w:rsidRPr="00955CCC" w:rsidRDefault="00955CCC" w:rsidP="00955CCC">
            <w:pPr>
              <w:contextualSpacing/>
              <w:rPr>
                <w:rFonts w:ascii="Times New Roman" w:hAnsi="Times New Roman" w:cs="Times New Roman"/>
                <w:sz w:val="24"/>
                <w:szCs w:val="24"/>
              </w:rPr>
            </w:pPr>
            <w:proofErr w:type="gramStart"/>
            <w:r w:rsidRPr="00955CCC">
              <w:rPr>
                <w:rFonts w:ascii="Times New Roman" w:hAnsi="Times New Roman" w:cs="Times New Roman"/>
                <w:sz w:val="24"/>
                <w:szCs w:val="24"/>
              </w:rPr>
              <w:t>Почтовый адрес: 296043, Российская Федерация, Республика Крым, Красноперекопский район, с. Орловское,  ул. Юбилейная, д.2</w:t>
            </w:r>
            <w:proofErr w:type="gramEnd"/>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lang w:val="en-US"/>
              </w:rPr>
              <w:t>E</w:t>
            </w:r>
            <w:r w:rsidRPr="00955CCC">
              <w:rPr>
                <w:rFonts w:ascii="Times New Roman" w:hAnsi="Times New Roman" w:cs="Times New Roman"/>
                <w:sz w:val="24"/>
                <w:szCs w:val="24"/>
              </w:rPr>
              <w:t>-</w:t>
            </w:r>
            <w:r w:rsidRPr="00955CCC">
              <w:rPr>
                <w:rFonts w:ascii="Times New Roman" w:hAnsi="Times New Roman" w:cs="Times New Roman"/>
                <w:sz w:val="24"/>
                <w:szCs w:val="24"/>
                <w:lang w:val="en-US"/>
              </w:rPr>
              <w:t>mail</w:t>
            </w:r>
            <w:r w:rsidRPr="00955CCC">
              <w:rPr>
                <w:rFonts w:ascii="Times New Roman" w:hAnsi="Times New Roman" w:cs="Times New Roman"/>
                <w:sz w:val="24"/>
                <w:szCs w:val="24"/>
              </w:rPr>
              <w:t xml:space="preserve">: </w:t>
            </w:r>
            <w:hyperlink r:id="rId8" w:history="1">
              <w:r w:rsidRPr="00955CCC">
                <w:rPr>
                  <w:rStyle w:val="a3"/>
                  <w:rFonts w:ascii="Times New Roman" w:hAnsi="Times New Roman" w:cs="Times New Roman"/>
                  <w:color w:val="auto"/>
                  <w:sz w:val="24"/>
                  <w:szCs w:val="24"/>
                  <w:u w:val="none"/>
                </w:rPr>
                <w:t>orlovskij_uvk@krpero.rk.gov.ru</w:t>
              </w:r>
            </w:hyperlink>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 xml:space="preserve">Банковские реквизиты: </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ОГРН: 1149102175750</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ИНН: 9106007394</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КПП: 910601001</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ОКПО: 00806565</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БИК: 013510002</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ЕКС: 40102810645370000035</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к/с 03234643356230007500</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ОТДЕЛЕНИЕ РЕСПУБЛИКА КРЫМ БАНКА РОССИИ//УФК по Республике Крым г. Симферополь</w:t>
            </w:r>
          </w:p>
          <w:p w:rsidR="00955CCC" w:rsidRPr="00955CCC" w:rsidRDefault="00955CCC" w:rsidP="00955CCC">
            <w:pPr>
              <w:contextualSpacing/>
              <w:rPr>
                <w:rFonts w:ascii="Times New Roman" w:hAnsi="Times New Roman" w:cs="Times New Roman"/>
                <w:sz w:val="24"/>
                <w:szCs w:val="24"/>
              </w:rPr>
            </w:pPr>
            <w:proofErr w:type="gramStart"/>
            <w:r w:rsidRPr="00955CCC">
              <w:rPr>
                <w:rFonts w:ascii="Times New Roman" w:hAnsi="Times New Roman" w:cs="Times New Roman"/>
                <w:sz w:val="24"/>
                <w:szCs w:val="24"/>
              </w:rPr>
              <w:t>л</w:t>
            </w:r>
            <w:proofErr w:type="gramEnd"/>
            <w:r w:rsidRPr="00955CCC">
              <w:rPr>
                <w:rFonts w:ascii="Times New Roman" w:hAnsi="Times New Roman" w:cs="Times New Roman"/>
                <w:sz w:val="24"/>
                <w:szCs w:val="24"/>
              </w:rPr>
              <w:t>/с 20756Щ97940, 21756Щ97940</w:t>
            </w: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тел. +7(36565)93-2-36; +79780466647;</w:t>
            </w:r>
          </w:p>
          <w:p w:rsidR="00955CCC" w:rsidRPr="00955CCC" w:rsidRDefault="00955CCC" w:rsidP="00955CCC">
            <w:pPr>
              <w:contextualSpacing/>
              <w:rPr>
                <w:rFonts w:ascii="Times New Roman" w:hAnsi="Times New Roman" w:cs="Times New Roman"/>
                <w:sz w:val="24"/>
                <w:szCs w:val="24"/>
              </w:rPr>
            </w:pPr>
          </w:p>
          <w:p w:rsidR="00955CCC" w:rsidRPr="00955CCC"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Директор МБОУ Орловский УВК</w:t>
            </w:r>
          </w:p>
          <w:p w:rsidR="008D7954" w:rsidRPr="007B54A5" w:rsidRDefault="00955CCC" w:rsidP="00955CCC">
            <w:pPr>
              <w:contextualSpacing/>
              <w:rPr>
                <w:rFonts w:ascii="Times New Roman" w:hAnsi="Times New Roman" w:cs="Times New Roman"/>
                <w:sz w:val="24"/>
                <w:szCs w:val="24"/>
              </w:rPr>
            </w:pPr>
            <w:r w:rsidRPr="00955CCC">
              <w:rPr>
                <w:rFonts w:ascii="Times New Roman" w:hAnsi="Times New Roman" w:cs="Times New Roman"/>
                <w:sz w:val="24"/>
                <w:szCs w:val="24"/>
              </w:rPr>
              <w:t xml:space="preserve">______________________Р.М. Шеремет                </w:t>
            </w:r>
          </w:p>
        </w:tc>
        <w:tc>
          <w:tcPr>
            <w:tcW w:w="4395" w:type="dxa"/>
          </w:tcPr>
          <w:p w:rsidR="003C0016" w:rsidRPr="00C76A0D" w:rsidRDefault="003C0016" w:rsidP="00C76A0D">
            <w:pPr>
              <w:pStyle w:val="30"/>
              <w:shd w:val="clear" w:color="auto" w:fill="auto"/>
              <w:spacing w:after="0" w:line="480" w:lineRule="auto"/>
              <w:ind w:right="-132"/>
              <w:jc w:val="both"/>
              <w:rPr>
                <w:b w:val="0"/>
                <w:sz w:val="24"/>
                <w:szCs w:val="24"/>
              </w:rPr>
            </w:pPr>
          </w:p>
        </w:tc>
      </w:tr>
    </w:tbl>
    <w:p w:rsidR="00335C6B" w:rsidRDefault="00335C6B" w:rsidP="00335C6B">
      <w:pPr>
        <w:spacing w:after="0" w:line="240" w:lineRule="exact"/>
        <w:sectPr w:rsidR="00335C6B" w:rsidSect="007C30F5">
          <w:headerReference w:type="even" r:id="rId9"/>
          <w:pgSz w:w="11900" w:h="16840"/>
          <w:pgMar w:top="1134" w:right="567" w:bottom="1134" w:left="1134" w:header="0" w:footer="3" w:gutter="0"/>
          <w:cols w:space="720"/>
          <w:noEndnote/>
          <w:docGrid w:linePitch="360"/>
        </w:sectPr>
      </w:pPr>
    </w:p>
    <w:p w:rsidR="00050300" w:rsidRDefault="00050300" w:rsidP="00D855B3">
      <w:pPr>
        <w:tabs>
          <w:tab w:val="left" w:pos="7755"/>
        </w:tabs>
        <w:spacing w:after="0" w:line="240" w:lineRule="auto"/>
        <w:rPr>
          <w:sz w:val="19"/>
          <w:szCs w:val="19"/>
        </w:rPr>
        <w:sectPr w:rsidR="00050300" w:rsidSect="007C30F5">
          <w:headerReference w:type="even" r:id="rId10"/>
          <w:headerReference w:type="default" r:id="rId11"/>
          <w:type w:val="continuous"/>
          <w:pgSz w:w="11900" w:h="16840"/>
          <w:pgMar w:top="1134" w:right="567" w:bottom="1134" w:left="1134" w:header="0" w:footer="3" w:gutter="0"/>
          <w:cols w:space="720"/>
          <w:noEndnote/>
          <w:docGrid w:linePitch="360"/>
        </w:sectPr>
      </w:pPr>
    </w:p>
    <w:p w:rsidR="009E42A5" w:rsidRDefault="00253A37" w:rsidP="00D855B3">
      <w:pPr>
        <w:tabs>
          <w:tab w:val="left" w:pos="7755"/>
        </w:tabs>
        <w:spacing w:after="0" w:line="240" w:lineRule="auto"/>
        <w:rPr>
          <w:sz w:val="19"/>
          <w:szCs w:val="19"/>
        </w:rPr>
      </w:pPr>
      <w:r>
        <w:rPr>
          <w:sz w:val="19"/>
          <w:szCs w:val="19"/>
        </w:rPr>
        <w:lastRenderedPageBreak/>
        <w:t xml:space="preserve">  </w:t>
      </w:r>
      <w:r w:rsidR="00193AD2">
        <w:rPr>
          <w:sz w:val="19"/>
          <w:szCs w:val="19"/>
        </w:rPr>
        <w:t xml:space="preserve">                                                                                                                                                                                  </w:t>
      </w:r>
    </w:p>
    <w:p w:rsidR="009E42A5" w:rsidRDefault="009E42A5" w:rsidP="00D855B3">
      <w:pPr>
        <w:tabs>
          <w:tab w:val="left" w:pos="7755"/>
        </w:tabs>
        <w:spacing w:after="0" w:line="240" w:lineRule="auto"/>
        <w:rPr>
          <w:sz w:val="19"/>
          <w:szCs w:val="19"/>
        </w:rPr>
      </w:pPr>
    </w:p>
    <w:p w:rsidR="009E42A5" w:rsidRPr="009E42A5" w:rsidRDefault="009E42A5" w:rsidP="009E42A5">
      <w:pPr>
        <w:widowControl w:val="0"/>
        <w:spacing w:after="0" w:line="240" w:lineRule="auto"/>
        <w:ind w:left="4956"/>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 xml:space="preserve">      </w:t>
      </w:r>
      <w:r w:rsidRPr="009E42A5">
        <w:rPr>
          <w:rFonts w:ascii="Times New Roman" w:eastAsia="Arial Unicode MS" w:hAnsi="Times New Roman" w:cs="Times New Roman"/>
          <w:color w:val="000000"/>
          <w:sz w:val="24"/>
          <w:szCs w:val="24"/>
        </w:rPr>
        <w:t>Приложение №</w:t>
      </w:r>
      <w:r w:rsidRPr="009E42A5">
        <w:rPr>
          <w:rFonts w:ascii="Times New Roman" w:eastAsia="Arial Unicode MS" w:hAnsi="Times New Roman" w:cs="Times New Roman"/>
          <w:color w:val="000000"/>
          <w:sz w:val="20"/>
          <w:szCs w:val="20"/>
        </w:rPr>
        <w:fldChar w:fldCharType="begin"/>
      </w:r>
      <w:r w:rsidRPr="009E42A5">
        <w:rPr>
          <w:rFonts w:ascii="Times New Roman" w:eastAsia="Arial Unicode MS" w:hAnsi="Times New Roman" w:cs="Times New Roman"/>
          <w:color w:val="000000"/>
          <w:sz w:val="20"/>
          <w:szCs w:val="20"/>
        </w:rPr>
        <w:instrText xml:space="preserve"> PAGE \* MERGEFORMAT </w:instrText>
      </w:r>
      <w:r w:rsidRPr="009E42A5">
        <w:rPr>
          <w:rFonts w:ascii="Times New Roman" w:eastAsia="Arial Unicode MS" w:hAnsi="Times New Roman" w:cs="Times New Roman"/>
          <w:color w:val="000000"/>
          <w:sz w:val="20"/>
          <w:szCs w:val="20"/>
        </w:rPr>
        <w:fldChar w:fldCharType="separate"/>
      </w:r>
      <w:r w:rsidRPr="009E42A5">
        <w:rPr>
          <w:rFonts w:ascii="Times New Roman" w:eastAsia="Arial Unicode MS" w:hAnsi="Times New Roman" w:cs="Times New Roman"/>
          <w:noProof/>
          <w:color w:val="000000"/>
          <w:sz w:val="24"/>
          <w:szCs w:val="24"/>
        </w:rPr>
        <w:t>1</w:t>
      </w:r>
      <w:r w:rsidRPr="009E42A5">
        <w:rPr>
          <w:rFonts w:ascii="Times New Roman" w:eastAsia="Arial Unicode MS" w:hAnsi="Times New Roman" w:cs="Times New Roman"/>
          <w:color w:val="000000"/>
          <w:sz w:val="20"/>
          <w:szCs w:val="20"/>
        </w:rPr>
        <w:fldChar w:fldCharType="end"/>
      </w:r>
    </w:p>
    <w:p w:rsidR="009E42A5" w:rsidRPr="009E42A5" w:rsidRDefault="009E42A5" w:rsidP="009E42A5">
      <w:pPr>
        <w:widowControl w:val="0"/>
        <w:spacing w:after="0" w:line="240" w:lineRule="auto"/>
        <w:ind w:left="4956"/>
        <w:rPr>
          <w:rFonts w:ascii="Times New Roman" w:eastAsia="Arial Unicode MS" w:hAnsi="Times New Roman" w:cs="Times New Roman"/>
          <w:color w:val="000000"/>
          <w:sz w:val="24"/>
          <w:szCs w:val="24"/>
        </w:rPr>
      </w:pPr>
      <w:r w:rsidRPr="009E42A5">
        <w:rPr>
          <w:rFonts w:ascii="Times New Roman" w:eastAsia="Arial Unicode MS" w:hAnsi="Times New Roman" w:cs="Times New Roman"/>
          <w:color w:val="000000"/>
          <w:sz w:val="24"/>
          <w:szCs w:val="24"/>
        </w:rPr>
        <w:t xml:space="preserve">                                            </w:t>
      </w:r>
      <w:r w:rsidR="00626A69">
        <w:rPr>
          <w:rFonts w:ascii="Times New Roman" w:eastAsia="Arial Unicode MS" w:hAnsi="Times New Roman" w:cs="Times New Roman"/>
          <w:color w:val="000000"/>
          <w:sz w:val="24"/>
          <w:szCs w:val="24"/>
        </w:rPr>
        <w:t xml:space="preserve">                             к к</w:t>
      </w:r>
      <w:r w:rsidRPr="009E42A5">
        <w:rPr>
          <w:rFonts w:ascii="Times New Roman" w:eastAsia="Arial Unicode MS" w:hAnsi="Times New Roman" w:cs="Times New Roman"/>
          <w:color w:val="000000"/>
          <w:sz w:val="24"/>
          <w:szCs w:val="24"/>
        </w:rPr>
        <w:t xml:space="preserve">онтракту </w:t>
      </w:r>
    </w:p>
    <w:p w:rsidR="009E42A5" w:rsidRPr="009E42A5" w:rsidRDefault="009E42A5" w:rsidP="009E42A5">
      <w:pPr>
        <w:widowControl w:val="0"/>
        <w:spacing w:after="0" w:line="240" w:lineRule="auto"/>
        <w:ind w:left="4956"/>
        <w:rPr>
          <w:rFonts w:ascii="Times New Roman" w:eastAsia="Arial Unicode MS" w:hAnsi="Times New Roman" w:cs="Times New Roman"/>
          <w:color w:val="000000"/>
          <w:sz w:val="24"/>
          <w:szCs w:val="24"/>
        </w:rPr>
      </w:pPr>
      <w:r w:rsidRPr="009E42A5">
        <w:rPr>
          <w:rFonts w:ascii="Times New Roman" w:eastAsia="Arial Unicode MS" w:hAnsi="Times New Roman" w:cs="Times New Roman"/>
          <w:color w:val="000000"/>
          <w:sz w:val="24"/>
          <w:szCs w:val="24"/>
        </w:rPr>
        <w:t xml:space="preserve">                                                                         от «___» _____20___ г. № ________</w:t>
      </w:r>
    </w:p>
    <w:p w:rsidR="009E42A5" w:rsidRPr="009E42A5" w:rsidRDefault="009E42A5" w:rsidP="009E42A5">
      <w:pPr>
        <w:widowControl w:val="0"/>
        <w:spacing w:after="0" w:line="240" w:lineRule="auto"/>
        <w:jc w:val="center"/>
        <w:rPr>
          <w:rFonts w:ascii="Times New Roman" w:eastAsia="Arial Unicode MS" w:hAnsi="Times New Roman" w:cs="Times New Roman"/>
          <w:color w:val="000000"/>
          <w:sz w:val="24"/>
          <w:szCs w:val="24"/>
        </w:rPr>
      </w:pPr>
    </w:p>
    <w:p w:rsidR="009E42A5" w:rsidRPr="009E42A5" w:rsidRDefault="006E3EFA" w:rsidP="009E42A5">
      <w:pPr>
        <w:widowControl w:val="0"/>
        <w:spacing w:after="0" w:line="240" w:lineRule="auto"/>
        <w:jc w:val="cente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t>Смета контракта</w:t>
      </w:r>
    </w:p>
    <w:p w:rsidR="009E42A5" w:rsidRPr="009E42A5" w:rsidRDefault="006E3EFA" w:rsidP="009E42A5">
      <w:pPr>
        <w:widowControl w:val="0"/>
        <w:tabs>
          <w:tab w:val="left" w:leader="underscore" w:pos="7318"/>
        </w:tabs>
        <w:spacing w:after="240" w:line="240" w:lineRule="auto"/>
        <w:jc w:val="center"/>
        <w:rPr>
          <w:rFonts w:ascii="Times New Roman" w:eastAsia="Arial Unicode MS" w:hAnsi="Times New Roman" w:cs="Times New Roman"/>
          <w:color w:val="000000"/>
        </w:rPr>
      </w:pPr>
      <w:r>
        <w:rPr>
          <w:rFonts w:ascii="Times New Roman" w:eastAsia="Arial Unicode MS" w:hAnsi="Times New Roman" w:cs="Times New Roman"/>
          <w:color w:val="000000"/>
        </w:rPr>
        <w:t>на выполнение</w:t>
      </w:r>
      <w:r w:rsidR="009E42A5" w:rsidRPr="009E42A5">
        <w:rPr>
          <w:rFonts w:ascii="Times New Roman" w:eastAsia="Arial Unicode MS" w:hAnsi="Times New Roman" w:cs="Times New Roman"/>
          <w:color w:val="000000"/>
        </w:rPr>
        <w:t xml:space="preserve"> работ </w:t>
      </w:r>
      <w:r w:rsidR="009E42A5" w:rsidRPr="009E42A5">
        <w:rPr>
          <w:rFonts w:ascii="Times New Roman" w:eastAsia="Arial Unicode MS" w:hAnsi="Times New Roman" w:cs="Times New Roman"/>
          <w:bCs/>
          <w:color w:val="000000"/>
        </w:rPr>
        <w:t xml:space="preserve">по объекту: «Монтаж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Республика Крым, Красноперекопский район, с. </w:t>
      </w:r>
      <w:proofErr w:type="gramStart"/>
      <w:r w:rsidR="009E42A5" w:rsidRPr="009E42A5">
        <w:rPr>
          <w:rFonts w:ascii="Times New Roman" w:eastAsia="Arial Unicode MS" w:hAnsi="Times New Roman" w:cs="Times New Roman"/>
          <w:bCs/>
          <w:color w:val="000000"/>
        </w:rPr>
        <w:t>Орловское</w:t>
      </w:r>
      <w:proofErr w:type="gramEnd"/>
      <w:r w:rsidR="009E42A5" w:rsidRPr="009E42A5">
        <w:rPr>
          <w:rFonts w:ascii="Times New Roman" w:eastAsia="Arial Unicode MS" w:hAnsi="Times New Roman" w:cs="Times New Roman"/>
          <w:bCs/>
          <w:color w:val="000000"/>
        </w:rPr>
        <w:t>, ул. Юбилейная, д.2»</w:t>
      </w:r>
    </w:p>
    <w:p w:rsidR="009E42A5" w:rsidRPr="009E42A5" w:rsidRDefault="009E42A5" w:rsidP="009E42A5">
      <w:pPr>
        <w:widowControl w:val="0"/>
        <w:spacing w:after="0" w:line="240" w:lineRule="auto"/>
        <w:rPr>
          <w:rFonts w:ascii="Times New Roman" w:eastAsia="Arial Unicode MS" w:hAnsi="Times New Roman" w:cs="Times New Roman"/>
          <w:color w:val="000000"/>
          <w:sz w:val="16"/>
          <w:szCs w:val="16"/>
        </w:rPr>
      </w:pPr>
    </w:p>
    <w:p w:rsidR="009E42A5" w:rsidRPr="009E42A5" w:rsidRDefault="009E42A5" w:rsidP="009E42A5">
      <w:pPr>
        <w:widowControl w:val="0"/>
        <w:spacing w:after="0" w:line="240" w:lineRule="auto"/>
        <w:rPr>
          <w:rFonts w:ascii="Times New Roman" w:eastAsia="Arial Unicode MS" w:hAnsi="Times New Roman" w:cs="Times New Roman"/>
          <w:color w:val="000000"/>
          <w:sz w:val="20"/>
          <w:szCs w:val="20"/>
        </w:rPr>
      </w:pPr>
      <w:proofErr w:type="gramStart"/>
      <w:r w:rsidRPr="009E42A5">
        <w:rPr>
          <w:rFonts w:ascii="Times New Roman" w:eastAsia="Arial Unicode MS" w:hAnsi="Times New Roman" w:cs="Times New Roman"/>
          <w:color w:val="000000"/>
          <w:sz w:val="20"/>
          <w:szCs w:val="20"/>
        </w:rPr>
        <w:t>Составлена</w:t>
      </w:r>
      <w:proofErr w:type="gramEnd"/>
      <w:r w:rsidRPr="009E42A5">
        <w:rPr>
          <w:rFonts w:ascii="Times New Roman" w:eastAsia="Arial Unicode MS" w:hAnsi="Times New Roman" w:cs="Times New Roman"/>
          <w:color w:val="000000"/>
          <w:sz w:val="20"/>
          <w:szCs w:val="20"/>
        </w:rPr>
        <w:t xml:space="preserve"> в ц</w:t>
      </w:r>
      <w:r w:rsidR="006E3EFA">
        <w:rPr>
          <w:rFonts w:ascii="Times New Roman" w:eastAsia="Arial Unicode MS" w:hAnsi="Times New Roman" w:cs="Times New Roman"/>
          <w:color w:val="000000"/>
          <w:sz w:val="20"/>
          <w:szCs w:val="20"/>
        </w:rPr>
        <w:t xml:space="preserve">енах по состоянию на </w:t>
      </w:r>
      <w:r w:rsidRPr="009E42A5">
        <w:rPr>
          <w:rFonts w:ascii="Times New Roman" w:eastAsia="Arial Unicode MS" w:hAnsi="Times New Roman" w:cs="Times New Roman"/>
          <w:color w:val="000000"/>
          <w:sz w:val="20"/>
          <w:szCs w:val="20"/>
        </w:rPr>
        <w:t>2 квартал 2016г.</w:t>
      </w:r>
    </w:p>
    <w:tbl>
      <w:tblPr>
        <w:tblStyle w:val="15"/>
        <w:tblW w:w="0" w:type="auto"/>
        <w:tblLook w:val="04A0" w:firstRow="1" w:lastRow="0" w:firstColumn="1" w:lastColumn="0" w:noHBand="0" w:noVBand="1"/>
      </w:tblPr>
      <w:tblGrid>
        <w:gridCol w:w="560"/>
        <w:gridCol w:w="1740"/>
        <w:gridCol w:w="3960"/>
        <w:gridCol w:w="1760"/>
        <w:gridCol w:w="1760"/>
        <w:gridCol w:w="1760"/>
        <w:gridCol w:w="1760"/>
        <w:gridCol w:w="1760"/>
      </w:tblGrid>
      <w:tr w:rsidR="009E42A5" w:rsidRPr="009E42A5" w:rsidTr="0032175F">
        <w:trPr>
          <w:trHeight w:val="255"/>
        </w:trPr>
        <w:tc>
          <w:tcPr>
            <w:tcW w:w="56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xml:space="preserve">№ </w:t>
            </w:r>
            <w:proofErr w:type="spellStart"/>
            <w:r w:rsidRPr="009E42A5">
              <w:rPr>
                <w:rFonts w:ascii="Times New Roman" w:hAnsi="Times New Roman"/>
                <w:color w:val="000000"/>
                <w:sz w:val="20"/>
                <w:szCs w:val="20"/>
              </w:rPr>
              <w:t>пп</w:t>
            </w:r>
            <w:proofErr w:type="spellEnd"/>
          </w:p>
        </w:tc>
        <w:tc>
          <w:tcPr>
            <w:tcW w:w="174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Номера сметных расчетов и смет</w:t>
            </w:r>
          </w:p>
        </w:tc>
        <w:tc>
          <w:tcPr>
            <w:tcW w:w="396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Наименование глав, объектов, работ и затрат</w:t>
            </w:r>
          </w:p>
        </w:tc>
        <w:tc>
          <w:tcPr>
            <w:tcW w:w="7040" w:type="dxa"/>
            <w:gridSpan w:val="4"/>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Сметная стоимость</w:t>
            </w:r>
          </w:p>
        </w:tc>
        <w:tc>
          <w:tcPr>
            <w:tcW w:w="176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Общая сметная стоимость</w:t>
            </w:r>
          </w:p>
        </w:tc>
      </w:tr>
      <w:tr w:rsidR="009E42A5" w:rsidRPr="009E42A5" w:rsidTr="0032175F">
        <w:trPr>
          <w:trHeight w:val="255"/>
        </w:trPr>
        <w:tc>
          <w:tcPr>
            <w:tcW w:w="560" w:type="dxa"/>
            <w:vMerge/>
            <w:hideMark/>
          </w:tcPr>
          <w:p w:rsidR="009E42A5" w:rsidRPr="009E42A5" w:rsidRDefault="009E42A5" w:rsidP="009E42A5">
            <w:pPr>
              <w:rPr>
                <w:rFonts w:ascii="Times New Roman" w:hAnsi="Times New Roman"/>
                <w:color w:val="000000"/>
                <w:sz w:val="20"/>
                <w:szCs w:val="20"/>
              </w:rPr>
            </w:pPr>
          </w:p>
        </w:tc>
        <w:tc>
          <w:tcPr>
            <w:tcW w:w="1740" w:type="dxa"/>
            <w:vMerge/>
            <w:hideMark/>
          </w:tcPr>
          <w:p w:rsidR="009E42A5" w:rsidRPr="009E42A5" w:rsidRDefault="009E42A5" w:rsidP="009E42A5">
            <w:pPr>
              <w:rPr>
                <w:rFonts w:ascii="Times New Roman" w:hAnsi="Times New Roman"/>
                <w:color w:val="000000"/>
                <w:sz w:val="20"/>
                <w:szCs w:val="20"/>
              </w:rPr>
            </w:pPr>
          </w:p>
        </w:tc>
        <w:tc>
          <w:tcPr>
            <w:tcW w:w="3960" w:type="dxa"/>
            <w:vMerge/>
            <w:hideMark/>
          </w:tcPr>
          <w:p w:rsidR="009E42A5" w:rsidRPr="009E42A5" w:rsidRDefault="009E42A5" w:rsidP="009E42A5">
            <w:pPr>
              <w:rPr>
                <w:rFonts w:ascii="Times New Roman" w:hAnsi="Times New Roman"/>
                <w:color w:val="000000"/>
                <w:sz w:val="20"/>
                <w:szCs w:val="20"/>
              </w:rPr>
            </w:pPr>
          </w:p>
        </w:tc>
        <w:tc>
          <w:tcPr>
            <w:tcW w:w="176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строительных работ</w:t>
            </w:r>
          </w:p>
        </w:tc>
        <w:tc>
          <w:tcPr>
            <w:tcW w:w="176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монтажных работ</w:t>
            </w:r>
          </w:p>
        </w:tc>
        <w:tc>
          <w:tcPr>
            <w:tcW w:w="176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оборудования, мебели, инвентаря</w:t>
            </w:r>
          </w:p>
        </w:tc>
        <w:tc>
          <w:tcPr>
            <w:tcW w:w="1760" w:type="dxa"/>
            <w:vMerge w:val="restart"/>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прочих</w:t>
            </w:r>
          </w:p>
        </w:tc>
        <w:tc>
          <w:tcPr>
            <w:tcW w:w="1760" w:type="dxa"/>
            <w:vMerge/>
            <w:hideMark/>
          </w:tcPr>
          <w:p w:rsidR="009E42A5" w:rsidRPr="009E42A5" w:rsidRDefault="009E42A5" w:rsidP="009E42A5">
            <w:pPr>
              <w:rPr>
                <w:rFonts w:ascii="Times New Roman" w:hAnsi="Times New Roman"/>
                <w:color w:val="000000"/>
                <w:sz w:val="20"/>
                <w:szCs w:val="20"/>
              </w:rPr>
            </w:pPr>
          </w:p>
        </w:tc>
      </w:tr>
      <w:tr w:rsidR="009E42A5" w:rsidRPr="009E42A5" w:rsidTr="0032175F">
        <w:trPr>
          <w:trHeight w:val="255"/>
        </w:trPr>
        <w:tc>
          <w:tcPr>
            <w:tcW w:w="560" w:type="dxa"/>
            <w:vMerge/>
            <w:hideMark/>
          </w:tcPr>
          <w:p w:rsidR="009E42A5" w:rsidRPr="009E42A5" w:rsidRDefault="009E42A5" w:rsidP="009E42A5">
            <w:pPr>
              <w:rPr>
                <w:rFonts w:ascii="Times New Roman" w:hAnsi="Times New Roman"/>
                <w:color w:val="000000"/>
                <w:sz w:val="20"/>
                <w:szCs w:val="20"/>
              </w:rPr>
            </w:pPr>
          </w:p>
        </w:tc>
        <w:tc>
          <w:tcPr>
            <w:tcW w:w="1740" w:type="dxa"/>
            <w:vMerge/>
            <w:hideMark/>
          </w:tcPr>
          <w:p w:rsidR="009E42A5" w:rsidRPr="009E42A5" w:rsidRDefault="009E42A5" w:rsidP="009E42A5">
            <w:pPr>
              <w:rPr>
                <w:rFonts w:ascii="Times New Roman" w:hAnsi="Times New Roman"/>
                <w:color w:val="000000"/>
                <w:sz w:val="20"/>
                <w:szCs w:val="20"/>
              </w:rPr>
            </w:pPr>
          </w:p>
        </w:tc>
        <w:tc>
          <w:tcPr>
            <w:tcW w:w="39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r>
      <w:tr w:rsidR="009E42A5" w:rsidRPr="009E42A5" w:rsidTr="0032175F">
        <w:trPr>
          <w:trHeight w:val="255"/>
        </w:trPr>
        <w:tc>
          <w:tcPr>
            <w:tcW w:w="560" w:type="dxa"/>
            <w:vMerge/>
            <w:hideMark/>
          </w:tcPr>
          <w:p w:rsidR="009E42A5" w:rsidRPr="009E42A5" w:rsidRDefault="009E42A5" w:rsidP="009E42A5">
            <w:pPr>
              <w:rPr>
                <w:rFonts w:ascii="Times New Roman" w:hAnsi="Times New Roman"/>
                <w:color w:val="000000"/>
                <w:sz w:val="20"/>
                <w:szCs w:val="20"/>
              </w:rPr>
            </w:pPr>
          </w:p>
        </w:tc>
        <w:tc>
          <w:tcPr>
            <w:tcW w:w="1740" w:type="dxa"/>
            <w:vMerge/>
            <w:hideMark/>
          </w:tcPr>
          <w:p w:rsidR="009E42A5" w:rsidRPr="009E42A5" w:rsidRDefault="009E42A5" w:rsidP="009E42A5">
            <w:pPr>
              <w:rPr>
                <w:rFonts w:ascii="Times New Roman" w:hAnsi="Times New Roman"/>
                <w:color w:val="000000"/>
                <w:sz w:val="20"/>
                <w:szCs w:val="20"/>
              </w:rPr>
            </w:pPr>
          </w:p>
        </w:tc>
        <w:tc>
          <w:tcPr>
            <w:tcW w:w="39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c>
          <w:tcPr>
            <w:tcW w:w="1760" w:type="dxa"/>
            <w:vMerge/>
            <w:hideMark/>
          </w:tcPr>
          <w:p w:rsidR="009E42A5" w:rsidRPr="009E42A5" w:rsidRDefault="009E42A5" w:rsidP="009E42A5">
            <w:pPr>
              <w:rPr>
                <w:rFonts w:ascii="Times New Roman" w:hAnsi="Times New Roman"/>
                <w:color w:val="000000"/>
                <w:sz w:val="20"/>
                <w:szCs w:val="20"/>
              </w:rPr>
            </w:pPr>
          </w:p>
        </w:tc>
      </w:tr>
      <w:tr w:rsidR="009E42A5" w:rsidRPr="009E42A5" w:rsidTr="0032175F">
        <w:trPr>
          <w:trHeight w:val="255"/>
        </w:trPr>
        <w:tc>
          <w:tcPr>
            <w:tcW w:w="56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w:t>
            </w:r>
          </w:p>
        </w:tc>
        <w:tc>
          <w:tcPr>
            <w:tcW w:w="174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w:t>
            </w:r>
          </w:p>
        </w:tc>
        <w:tc>
          <w:tcPr>
            <w:tcW w:w="396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3</w:t>
            </w:r>
          </w:p>
        </w:tc>
        <w:tc>
          <w:tcPr>
            <w:tcW w:w="176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4</w:t>
            </w:r>
          </w:p>
        </w:tc>
        <w:tc>
          <w:tcPr>
            <w:tcW w:w="176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5</w:t>
            </w:r>
          </w:p>
        </w:tc>
        <w:tc>
          <w:tcPr>
            <w:tcW w:w="176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w:t>
            </w:r>
          </w:p>
        </w:tc>
        <w:tc>
          <w:tcPr>
            <w:tcW w:w="176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7</w:t>
            </w:r>
          </w:p>
        </w:tc>
        <w:tc>
          <w:tcPr>
            <w:tcW w:w="1760" w:type="dxa"/>
            <w:noWrap/>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8</w:t>
            </w:r>
          </w:p>
        </w:tc>
      </w:tr>
      <w:tr w:rsidR="009E42A5" w:rsidRPr="009E42A5" w:rsidTr="0032175F">
        <w:trPr>
          <w:trHeight w:val="420"/>
        </w:trPr>
        <w:tc>
          <w:tcPr>
            <w:tcW w:w="15060" w:type="dxa"/>
            <w:gridSpan w:val="8"/>
            <w:hideMark/>
          </w:tcPr>
          <w:p w:rsidR="009E42A5" w:rsidRPr="009E42A5" w:rsidRDefault="009E42A5" w:rsidP="009E42A5">
            <w:pPr>
              <w:rPr>
                <w:rFonts w:ascii="Times New Roman" w:hAnsi="Times New Roman"/>
                <w:b/>
                <w:bCs/>
                <w:color w:val="000000"/>
                <w:sz w:val="20"/>
                <w:szCs w:val="20"/>
              </w:rPr>
            </w:pPr>
            <w:r w:rsidRPr="009E42A5">
              <w:rPr>
                <w:rFonts w:ascii="Times New Roman" w:hAnsi="Times New Roman"/>
                <w:b/>
                <w:bCs/>
                <w:color w:val="000000"/>
                <w:sz w:val="20"/>
                <w:szCs w:val="20"/>
              </w:rPr>
              <w:t>Глава 2. Основные объекты</w:t>
            </w:r>
          </w:p>
        </w:tc>
      </w:tr>
      <w:tr w:rsidR="009E42A5" w:rsidRPr="009E42A5" w:rsidTr="0032175F">
        <w:trPr>
          <w:trHeight w:val="280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02-01-01</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xml:space="preserve">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адресам: </w:t>
            </w:r>
            <w:proofErr w:type="gramStart"/>
            <w:r w:rsidRPr="009E42A5">
              <w:rPr>
                <w:rFonts w:ascii="Times New Roman" w:hAnsi="Times New Roman"/>
                <w:color w:val="000000"/>
                <w:sz w:val="20"/>
                <w:szCs w:val="20"/>
              </w:rPr>
              <w:t>Республика Крым, Красноперекопский район, с. Орловское, ул. Юбилейная, д. 1; Республика Крым, Красноперекопский район, с. Орловское, ул. Юбилейная, д. 2</w:t>
            </w:r>
            <w:proofErr w:type="gramEnd"/>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2,66</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500,03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646,17</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1148,86</w:t>
            </w:r>
          </w:p>
        </w:tc>
      </w:tr>
      <w:tr w:rsidR="009E42A5" w:rsidRPr="009E42A5" w:rsidTr="0032175F">
        <w:trPr>
          <w:trHeight w:val="25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Итого по Главе 2. "Основные объекты"</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2,66</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500,03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646,17</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1148,86</w:t>
            </w:r>
          </w:p>
        </w:tc>
      </w:tr>
      <w:tr w:rsidR="009E42A5" w:rsidRPr="009E42A5" w:rsidTr="0032175F">
        <w:trPr>
          <w:trHeight w:val="420"/>
        </w:trPr>
        <w:tc>
          <w:tcPr>
            <w:tcW w:w="15060" w:type="dxa"/>
            <w:gridSpan w:val="8"/>
            <w:hideMark/>
          </w:tcPr>
          <w:p w:rsidR="009E42A5" w:rsidRPr="009E42A5" w:rsidRDefault="009E42A5" w:rsidP="009E42A5">
            <w:pPr>
              <w:rPr>
                <w:rFonts w:ascii="Times New Roman" w:hAnsi="Times New Roman"/>
                <w:b/>
                <w:bCs/>
                <w:color w:val="000000"/>
                <w:sz w:val="20"/>
                <w:szCs w:val="20"/>
              </w:rPr>
            </w:pPr>
            <w:r w:rsidRPr="009E42A5">
              <w:rPr>
                <w:rFonts w:ascii="Times New Roman" w:hAnsi="Times New Roman"/>
                <w:b/>
                <w:bCs/>
                <w:color w:val="000000"/>
                <w:sz w:val="20"/>
                <w:szCs w:val="20"/>
              </w:rPr>
              <w:t>Глава 5. Благоустройство и озеленение территории</w:t>
            </w:r>
          </w:p>
        </w:tc>
      </w:tr>
      <w:tr w:rsidR="009E42A5" w:rsidRPr="009E42A5" w:rsidTr="0032175F">
        <w:trPr>
          <w:trHeight w:val="25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Итого по Главам 1-5</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2,66</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500,03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646,17</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1148,86</w:t>
            </w:r>
          </w:p>
        </w:tc>
      </w:tr>
      <w:tr w:rsidR="009E42A5" w:rsidRPr="009E42A5" w:rsidTr="0032175F">
        <w:trPr>
          <w:trHeight w:val="420"/>
        </w:trPr>
        <w:tc>
          <w:tcPr>
            <w:tcW w:w="15060" w:type="dxa"/>
            <w:gridSpan w:val="8"/>
            <w:hideMark/>
          </w:tcPr>
          <w:p w:rsidR="009E42A5" w:rsidRPr="009E42A5" w:rsidRDefault="009E42A5" w:rsidP="009E42A5">
            <w:pPr>
              <w:rPr>
                <w:rFonts w:ascii="Times New Roman" w:hAnsi="Times New Roman"/>
                <w:b/>
                <w:bCs/>
                <w:color w:val="000000"/>
                <w:sz w:val="20"/>
                <w:szCs w:val="20"/>
              </w:rPr>
            </w:pPr>
            <w:r w:rsidRPr="009E42A5">
              <w:rPr>
                <w:rFonts w:ascii="Times New Roman" w:hAnsi="Times New Roman"/>
                <w:b/>
                <w:bCs/>
                <w:color w:val="000000"/>
                <w:sz w:val="20"/>
                <w:szCs w:val="20"/>
              </w:rPr>
              <w:t>Глава 6. Временные здания и сооружения</w:t>
            </w:r>
          </w:p>
        </w:tc>
      </w:tr>
      <w:tr w:rsidR="009E42A5" w:rsidRPr="009E42A5" w:rsidTr="0032175F">
        <w:trPr>
          <w:trHeight w:val="25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Итого по Главам 1-6</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2,66</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500,03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646,17</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1148,86</w:t>
            </w:r>
          </w:p>
        </w:tc>
      </w:tr>
      <w:tr w:rsidR="009E42A5" w:rsidRPr="009E42A5" w:rsidTr="0032175F">
        <w:trPr>
          <w:trHeight w:val="420"/>
        </w:trPr>
        <w:tc>
          <w:tcPr>
            <w:tcW w:w="15060" w:type="dxa"/>
            <w:gridSpan w:val="8"/>
            <w:hideMark/>
          </w:tcPr>
          <w:p w:rsidR="009E42A5" w:rsidRPr="009E42A5" w:rsidRDefault="009E42A5" w:rsidP="009E42A5">
            <w:pPr>
              <w:rPr>
                <w:rFonts w:ascii="Times New Roman" w:hAnsi="Times New Roman"/>
                <w:b/>
                <w:bCs/>
                <w:color w:val="000000"/>
                <w:sz w:val="20"/>
                <w:szCs w:val="20"/>
              </w:rPr>
            </w:pPr>
            <w:r w:rsidRPr="009E42A5">
              <w:rPr>
                <w:rFonts w:ascii="Times New Roman" w:hAnsi="Times New Roman"/>
                <w:b/>
                <w:bCs/>
                <w:color w:val="000000"/>
                <w:sz w:val="20"/>
                <w:szCs w:val="20"/>
              </w:rPr>
              <w:lastRenderedPageBreak/>
              <w:t>Глава 7. Прочие работы и затраты</w:t>
            </w:r>
          </w:p>
        </w:tc>
      </w:tr>
      <w:tr w:rsidR="009E42A5" w:rsidRPr="009E42A5" w:rsidTr="0032175F">
        <w:trPr>
          <w:trHeight w:val="25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Итого по Главам 1-7</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2,66</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500,03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646,17</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1148,86</w:t>
            </w:r>
          </w:p>
        </w:tc>
      </w:tr>
      <w:tr w:rsidR="009E42A5" w:rsidRPr="009E42A5" w:rsidTr="0032175F">
        <w:trPr>
          <w:trHeight w:val="420"/>
        </w:trPr>
        <w:tc>
          <w:tcPr>
            <w:tcW w:w="15060" w:type="dxa"/>
            <w:gridSpan w:val="8"/>
            <w:hideMark/>
          </w:tcPr>
          <w:p w:rsidR="009E42A5" w:rsidRPr="009E42A5" w:rsidRDefault="009E42A5" w:rsidP="009E42A5">
            <w:pPr>
              <w:rPr>
                <w:rFonts w:ascii="Times New Roman" w:hAnsi="Times New Roman"/>
                <w:b/>
                <w:bCs/>
                <w:color w:val="000000"/>
                <w:sz w:val="20"/>
                <w:szCs w:val="20"/>
              </w:rPr>
            </w:pPr>
            <w:r w:rsidRPr="009E42A5">
              <w:rPr>
                <w:rFonts w:ascii="Times New Roman" w:hAnsi="Times New Roman"/>
                <w:b/>
                <w:bCs/>
                <w:color w:val="000000"/>
                <w:sz w:val="20"/>
                <w:szCs w:val="20"/>
              </w:rPr>
              <w:t>Глава 9. Публичный технологический и ценовой аудит, проектные и изыскательские работы</w:t>
            </w:r>
          </w:p>
        </w:tc>
      </w:tr>
      <w:tr w:rsidR="009E42A5" w:rsidRPr="009E42A5" w:rsidTr="0032175F">
        <w:trPr>
          <w:trHeight w:val="25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Итого по Главам 1-9</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2,66</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500,03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646,17</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1148,86</w:t>
            </w:r>
          </w:p>
        </w:tc>
      </w:tr>
      <w:tr w:rsidR="009E42A5" w:rsidRPr="009E42A5" w:rsidTr="0032175F">
        <w:trPr>
          <w:trHeight w:val="420"/>
        </w:trPr>
        <w:tc>
          <w:tcPr>
            <w:tcW w:w="15060" w:type="dxa"/>
            <w:gridSpan w:val="8"/>
            <w:hideMark/>
          </w:tcPr>
          <w:p w:rsidR="009E42A5" w:rsidRPr="009E42A5" w:rsidRDefault="009E42A5" w:rsidP="009E42A5">
            <w:pPr>
              <w:rPr>
                <w:rFonts w:ascii="Times New Roman" w:hAnsi="Times New Roman"/>
                <w:b/>
                <w:bCs/>
                <w:color w:val="000000"/>
                <w:sz w:val="20"/>
                <w:szCs w:val="20"/>
              </w:rPr>
            </w:pPr>
            <w:r w:rsidRPr="009E42A5">
              <w:rPr>
                <w:rFonts w:ascii="Times New Roman" w:hAnsi="Times New Roman"/>
                <w:b/>
                <w:bCs/>
                <w:color w:val="000000"/>
                <w:sz w:val="20"/>
                <w:szCs w:val="20"/>
              </w:rPr>
              <w:t>Налоги и обязательные платежи</w:t>
            </w:r>
          </w:p>
        </w:tc>
      </w:tr>
      <w:tr w:rsidR="009E42A5" w:rsidRPr="009E42A5" w:rsidTr="0032175F">
        <w:trPr>
          <w:trHeight w:val="76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Федеральный закон от 03.08.2018 № 303-ФЗ;</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НДС 20%</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0,53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100,01</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129,23</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0</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229,77</w:t>
            </w:r>
          </w:p>
        </w:tc>
      </w:tr>
      <w:tr w:rsidR="009E42A5" w:rsidRPr="009E42A5" w:rsidTr="0032175F">
        <w:trPr>
          <w:trHeight w:val="25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Всего</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3,19</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600,04</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775,4</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0</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1378,63</w:t>
            </w:r>
          </w:p>
        </w:tc>
      </w:tr>
      <w:tr w:rsidR="009E42A5" w:rsidRPr="009E42A5" w:rsidTr="0032175F">
        <w:trPr>
          <w:trHeight w:val="510"/>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Коэффициент приведения к лимиту бюджетных средств</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0,983338532</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1355,66</w:t>
            </w:r>
          </w:p>
        </w:tc>
      </w:tr>
      <w:tr w:rsidR="009E42A5" w:rsidRPr="009E42A5" w:rsidTr="0032175F">
        <w:trPr>
          <w:trHeight w:val="255"/>
        </w:trPr>
        <w:tc>
          <w:tcPr>
            <w:tcW w:w="5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4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39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В том числе НДС 20%</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 </w:t>
            </w:r>
          </w:p>
        </w:tc>
        <w:tc>
          <w:tcPr>
            <w:tcW w:w="1760" w:type="dxa"/>
            <w:hideMark/>
          </w:tcPr>
          <w:p w:rsidR="009E42A5" w:rsidRPr="009E42A5" w:rsidRDefault="009E42A5" w:rsidP="009E42A5">
            <w:pPr>
              <w:rPr>
                <w:rFonts w:ascii="Times New Roman" w:hAnsi="Times New Roman"/>
                <w:color w:val="000000"/>
                <w:sz w:val="20"/>
                <w:szCs w:val="20"/>
              </w:rPr>
            </w:pPr>
            <w:r w:rsidRPr="009E42A5">
              <w:rPr>
                <w:rFonts w:ascii="Times New Roman" w:hAnsi="Times New Roman"/>
                <w:color w:val="000000"/>
                <w:sz w:val="20"/>
                <w:szCs w:val="20"/>
              </w:rPr>
              <w:t>225,94</w:t>
            </w:r>
          </w:p>
        </w:tc>
      </w:tr>
    </w:tbl>
    <w:p w:rsidR="009E42A5" w:rsidRPr="009E42A5" w:rsidRDefault="009E42A5" w:rsidP="009E42A5">
      <w:pPr>
        <w:widowControl w:val="0"/>
        <w:spacing w:after="0" w:line="240" w:lineRule="auto"/>
        <w:rPr>
          <w:rFonts w:ascii="Times New Roman" w:eastAsia="Arial Unicode MS" w:hAnsi="Times New Roman" w:cs="Times New Roman"/>
          <w:color w:val="000000"/>
          <w:sz w:val="20"/>
          <w:szCs w:val="20"/>
        </w:rPr>
      </w:pPr>
    </w:p>
    <w:p w:rsidR="009E42A5" w:rsidRPr="009E42A5" w:rsidRDefault="009E42A5" w:rsidP="009E42A5">
      <w:pPr>
        <w:widowControl w:val="0"/>
        <w:spacing w:after="0" w:line="240" w:lineRule="auto"/>
        <w:rPr>
          <w:rFonts w:ascii="Times New Roman" w:eastAsia="Arial Unicode MS" w:hAnsi="Times New Roman" w:cs="Times New Roman"/>
          <w:color w:val="000000"/>
          <w:sz w:val="16"/>
          <w:szCs w:val="16"/>
        </w:rPr>
      </w:pPr>
    </w:p>
    <w:p w:rsidR="009E42A5" w:rsidRPr="009E42A5" w:rsidRDefault="009E42A5" w:rsidP="009E42A5">
      <w:pPr>
        <w:widowControl w:val="0"/>
        <w:spacing w:after="0" w:line="240" w:lineRule="auto"/>
        <w:rPr>
          <w:rFonts w:ascii="Times New Roman" w:eastAsia="Arial Unicode MS" w:hAnsi="Times New Roman" w:cs="Times New Roman"/>
          <w:color w:val="000000"/>
          <w:sz w:val="16"/>
          <w:szCs w:val="16"/>
        </w:rPr>
      </w:pPr>
    </w:p>
    <w:p w:rsidR="009E42A5" w:rsidRPr="009E42A5" w:rsidRDefault="009E42A5" w:rsidP="009E42A5">
      <w:pPr>
        <w:widowControl w:val="0"/>
        <w:spacing w:after="0" w:line="240" w:lineRule="auto"/>
        <w:rPr>
          <w:rFonts w:ascii="Times New Roman" w:eastAsia="Arial Unicode MS" w:hAnsi="Times New Roman" w:cs="Times New Roman"/>
          <w:color w:val="000000"/>
        </w:rPr>
      </w:pPr>
    </w:p>
    <w:p w:rsidR="009E42A5" w:rsidRPr="009E42A5" w:rsidRDefault="009E42A5" w:rsidP="009E42A5">
      <w:pPr>
        <w:widowControl w:val="0"/>
        <w:spacing w:after="0" w:line="240" w:lineRule="auto"/>
        <w:rPr>
          <w:rFonts w:ascii="Times New Roman" w:eastAsia="Arial Unicode MS" w:hAnsi="Times New Roman" w:cs="Times New Roman"/>
          <w:color w:val="000000"/>
        </w:rPr>
      </w:pPr>
      <w:r w:rsidRPr="009E42A5">
        <w:rPr>
          <w:rFonts w:ascii="Times New Roman" w:eastAsia="Arial Unicode MS" w:hAnsi="Times New Roman" w:cs="Times New Roman"/>
          <w:color w:val="000000"/>
        </w:rPr>
        <w:t>Заказчик:</w:t>
      </w:r>
    </w:p>
    <w:p w:rsidR="009E42A5" w:rsidRPr="009E42A5" w:rsidRDefault="009E42A5" w:rsidP="009E42A5">
      <w:pPr>
        <w:widowControl w:val="0"/>
        <w:spacing w:after="0" w:line="240" w:lineRule="auto"/>
        <w:rPr>
          <w:rFonts w:ascii="Times New Roman" w:eastAsia="Arial Unicode MS" w:hAnsi="Times New Roman" w:cs="Times New Roman"/>
          <w:color w:val="000000"/>
        </w:rPr>
      </w:pPr>
      <w:r w:rsidRPr="009E42A5">
        <w:rPr>
          <w:rFonts w:ascii="Times New Roman" w:eastAsia="Arial Unicode MS" w:hAnsi="Times New Roman" w:cs="Times New Roman"/>
          <w:color w:val="000000"/>
        </w:rPr>
        <w:t>Директор МБОУ</w:t>
      </w:r>
      <w:r w:rsidRPr="009E42A5">
        <w:rPr>
          <w:rFonts w:ascii="Times New Roman" w:eastAsia="Arial Unicode MS" w:hAnsi="Times New Roman" w:cs="Times New Roman"/>
          <w:color w:val="000000"/>
        </w:rPr>
        <w:tab/>
        <w:t>Орловский УВК</w:t>
      </w:r>
      <w:r w:rsidRPr="009E42A5">
        <w:rPr>
          <w:rFonts w:ascii="Times New Roman" w:eastAsia="Arial Unicode MS" w:hAnsi="Times New Roman" w:cs="Times New Roman"/>
          <w:color w:val="000000"/>
        </w:rPr>
        <w:tab/>
        <w:t xml:space="preserve">                                                                          Подрядчик:</w:t>
      </w:r>
    </w:p>
    <w:p w:rsidR="009E42A5" w:rsidRPr="009E42A5" w:rsidRDefault="009E42A5" w:rsidP="009E42A5">
      <w:pPr>
        <w:widowControl w:val="0"/>
        <w:spacing w:after="0" w:line="240" w:lineRule="auto"/>
        <w:rPr>
          <w:rFonts w:ascii="Times New Roman" w:eastAsia="Arial Unicode MS" w:hAnsi="Times New Roman" w:cs="Times New Roman"/>
          <w:color w:val="000000"/>
        </w:rPr>
      </w:pPr>
      <w:r w:rsidRPr="009E42A5">
        <w:rPr>
          <w:rFonts w:ascii="Times New Roman" w:eastAsia="Arial Unicode MS" w:hAnsi="Times New Roman" w:cs="Times New Roman"/>
          <w:color w:val="000000"/>
        </w:rPr>
        <w:t>_________________/   Р.М. Шеремет/                                                              _____________________/_____________/</w:t>
      </w:r>
    </w:p>
    <w:p w:rsidR="009E42A5" w:rsidRPr="009E42A5" w:rsidRDefault="009E42A5" w:rsidP="009E42A5">
      <w:pPr>
        <w:widowControl w:val="0"/>
        <w:spacing w:after="0" w:line="240" w:lineRule="auto"/>
        <w:rPr>
          <w:rFonts w:ascii="Times New Roman" w:eastAsia="Arial Unicode MS" w:hAnsi="Times New Roman" w:cs="Times New Roman"/>
          <w:color w:val="000000"/>
        </w:rPr>
      </w:pPr>
      <w:r w:rsidRPr="009E42A5">
        <w:rPr>
          <w:rFonts w:ascii="Times New Roman" w:eastAsia="Arial Unicode MS" w:hAnsi="Times New Roman" w:cs="Times New Roman"/>
          <w:color w:val="000000"/>
        </w:rPr>
        <w:t xml:space="preserve">     (подпись)           (расшифровка подписи)                                                                 (подпись)              (расшифровка подписи)</w:t>
      </w:r>
    </w:p>
    <w:p w:rsidR="009E42A5" w:rsidRPr="009E42A5" w:rsidRDefault="009E42A5" w:rsidP="009E42A5">
      <w:pPr>
        <w:widowControl w:val="0"/>
        <w:tabs>
          <w:tab w:val="left" w:pos="5685"/>
        </w:tabs>
        <w:spacing w:after="0" w:line="240" w:lineRule="auto"/>
        <w:rPr>
          <w:rFonts w:ascii="Times New Roman" w:eastAsia="Arial Unicode MS" w:hAnsi="Times New Roman" w:cs="Times New Roman"/>
          <w:color w:val="000000"/>
        </w:rPr>
      </w:pPr>
      <w:r w:rsidRPr="009E42A5">
        <w:rPr>
          <w:rFonts w:ascii="Times New Roman" w:eastAsia="Arial Unicode MS" w:hAnsi="Times New Roman" w:cs="Times New Roman"/>
          <w:color w:val="000000"/>
        </w:rPr>
        <w:t>МП.</w:t>
      </w:r>
      <w:r w:rsidRPr="009E42A5">
        <w:rPr>
          <w:rFonts w:ascii="Times New Roman" w:eastAsia="Arial Unicode MS" w:hAnsi="Times New Roman" w:cs="Times New Roman"/>
          <w:color w:val="000000"/>
        </w:rPr>
        <w:tab/>
        <w:t xml:space="preserve">                      МП.</w:t>
      </w: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9E42A5" w:rsidRPr="009E42A5" w:rsidRDefault="009E42A5" w:rsidP="009E42A5">
      <w:pPr>
        <w:widowControl w:val="0"/>
        <w:spacing w:after="0" w:line="240" w:lineRule="auto"/>
        <w:ind w:left="9912"/>
        <w:rPr>
          <w:rFonts w:ascii="Times New Roman" w:eastAsia="Arial Unicode MS" w:hAnsi="Times New Roman" w:cs="Times New Roman"/>
          <w:color w:val="000000"/>
          <w:sz w:val="24"/>
          <w:szCs w:val="24"/>
        </w:rPr>
      </w:pPr>
    </w:p>
    <w:p w:rsidR="00050300" w:rsidRDefault="00050300" w:rsidP="00284F58">
      <w:pPr>
        <w:tabs>
          <w:tab w:val="left" w:leader="underscore" w:pos="7933"/>
          <w:tab w:val="left" w:leader="underscore" w:pos="9598"/>
        </w:tabs>
        <w:spacing w:after="0" w:line="278" w:lineRule="exact"/>
        <w:rPr>
          <w:rFonts w:ascii="Times New Roman" w:hAnsi="Times New Roman" w:cs="Times New Roman"/>
          <w:sz w:val="24"/>
          <w:szCs w:val="24"/>
        </w:rPr>
        <w:sectPr w:rsidR="00050300" w:rsidSect="007C30F5">
          <w:pgSz w:w="16840" w:h="11900" w:orient="landscape"/>
          <w:pgMar w:top="1134" w:right="567" w:bottom="1134" w:left="1134" w:header="0" w:footer="3" w:gutter="0"/>
          <w:cols w:space="720"/>
          <w:noEndnote/>
          <w:docGrid w:linePitch="360"/>
        </w:sectPr>
      </w:pPr>
    </w:p>
    <w:p w:rsidR="00E7284D" w:rsidRDefault="00335C6B" w:rsidP="00335C6B">
      <w:pPr>
        <w:tabs>
          <w:tab w:val="left" w:leader="underscore" w:pos="7933"/>
          <w:tab w:val="left" w:leader="underscore" w:pos="9598"/>
        </w:tabs>
        <w:spacing w:after="0" w:line="278" w:lineRule="exact"/>
        <w:ind w:left="6200"/>
        <w:rPr>
          <w:rFonts w:ascii="Times New Roman" w:hAnsi="Times New Roman" w:cs="Times New Roman"/>
          <w:sz w:val="24"/>
          <w:szCs w:val="24"/>
        </w:rPr>
      </w:pPr>
      <w:r w:rsidRPr="00C76A0D">
        <w:rPr>
          <w:rFonts w:ascii="Times New Roman" w:hAnsi="Times New Roman" w:cs="Times New Roman"/>
          <w:sz w:val="24"/>
          <w:szCs w:val="24"/>
        </w:rPr>
        <w:lastRenderedPageBreak/>
        <w:t xml:space="preserve">Приложение № 2 </w:t>
      </w:r>
    </w:p>
    <w:p w:rsidR="00335C6B" w:rsidRPr="00C76A0D" w:rsidRDefault="00335C6B" w:rsidP="00335C6B">
      <w:pPr>
        <w:tabs>
          <w:tab w:val="left" w:leader="underscore" w:pos="7933"/>
          <w:tab w:val="left" w:leader="underscore" w:pos="9598"/>
        </w:tabs>
        <w:spacing w:after="0" w:line="278" w:lineRule="exact"/>
        <w:ind w:left="6200"/>
        <w:rPr>
          <w:rFonts w:ascii="Times New Roman" w:hAnsi="Times New Roman" w:cs="Times New Roman"/>
          <w:sz w:val="24"/>
          <w:szCs w:val="24"/>
        </w:rPr>
      </w:pPr>
      <w:r w:rsidRPr="00C76A0D">
        <w:rPr>
          <w:rFonts w:ascii="Times New Roman" w:hAnsi="Times New Roman" w:cs="Times New Roman"/>
          <w:sz w:val="24"/>
          <w:szCs w:val="24"/>
        </w:rPr>
        <w:t xml:space="preserve">к контракту </w:t>
      </w:r>
    </w:p>
    <w:p w:rsidR="00626A69" w:rsidRPr="00626A69" w:rsidRDefault="00626A69" w:rsidP="00626A69">
      <w:pPr>
        <w:tabs>
          <w:tab w:val="left" w:leader="underscore" w:pos="7933"/>
          <w:tab w:val="left" w:leader="underscore" w:pos="9598"/>
        </w:tabs>
        <w:spacing w:after="0" w:line="278" w:lineRule="exact"/>
        <w:ind w:left="6200"/>
        <w:rPr>
          <w:rFonts w:ascii="Times New Roman" w:hAnsi="Times New Roman" w:cs="Times New Roman"/>
          <w:sz w:val="24"/>
          <w:szCs w:val="24"/>
        </w:rPr>
      </w:pPr>
      <w:r w:rsidRPr="00626A69">
        <w:rPr>
          <w:rFonts w:ascii="Times New Roman" w:hAnsi="Times New Roman" w:cs="Times New Roman"/>
          <w:sz w:val="24"/>
          <w:szCs w:val="24"/>
        </w:rPr>
        <w:t>от «___» _____20___ г. № ________</w:t>
      </w:r>
    </w:p>
    <w:p w:rsidR="00335C6B" w:rsidRPr="00C76A0D" w:rsidRDefault="00335C6B" w:rsidP="00335C6B">
      <w:pPr>
        <w:tabs>
          <w:tab w:val="left" w:leader="underscore" w:pos="7933"/>
          <w:tab w:val="left" w:leader="underscore" w:pos="9598"/>
        </w:tabs>
        <w:spacing w:after="0" w:line="278" w:lineRule="exact"/>
        <w:ind w:left="6200"/>
        <w:rPr>
          <w:rFonts w:ascii="Times New Roman" w:hAnsi="Times New Roman" w:cs="Times New Roman"/>
          <w:sz w:val="24"/>
          <w:szCs w:val="24"/>
        </w:rPr>
      </w:pPr>
    </w:p>
    <w:p w:rsidR="00335C6B" w:rsidRPr="00C76A0D" w:rsidRDefault="00AA72C9" w:rsidP="00335C6B">
      <w:pPr>
        <w:spacing w:after="0" w:line="278" w:lineRule="exact"/>
        <w:jc w:val="center"/>
        <w:rPr>
          <w:rFonts w:ascii="Times New Roman" w:hAnsi="Times New Roman" w:cs="Times New Roman"/>
          <w:sz w:val="24"/>
          <w:szCs w:val="24"/>
        </w:rPr>
      </w:pPr>
      <w:r w:rsidRPr="00C76A0D">
        <w:rPr>
          <w:rFonts w:ascii="Times New Roman" w:hAnsi="Times New Roman" w:cs="Times New Roman"/>
          <w:sz w:val="24"/>
          <w:szCs w:val="24"/>
        </w:rPr>
        <w:t>ТЕХНИЧЕСКОЕ ЗАДАНИЕ</w:t>
      </w:r>
    </w:p>
    <w:p w:rsidR="005D05F5" w:rsidRPr="00924F8A" w:rsidRDefault="006E3EFA" w:rsidP="00924F8A">
      <w:pPr>
        <w:widowControl w:val="0"/>
        <w:tabs>
          <w:tab w:val="left" w:leader="underscore" w:pos="7318"/>
        </w:tabs>
        <w:spacing w:after="240" w:line="240" w:lineRule="auto"/>
        <w:jc w:val="center"/>
        <w:rPr>
          <w:rFonts w:ascii="Times New Roman" w:eastAsia="Arial Unicode MS" w:hAnsi="Times New Roman" w:cs="Times New Roman"/>
          <w:color w:val="000000"/>
        </w:rPr>
      </w:pPr>
      <w:bookmarkStart w:id="4" w:name="bookmark7"/>
      <w:r>
        <w:rPr>
          <w:rFonts w:ascii="Times New Roman" w:eastAsia="Arial Unicode MS" w:hAnsi="Times New Roman" w:cs="Times New Roman"/>
          <w:color w:val="000000"/>
        </w:rPr>
        <w:t>на выполнение</w:t>
      </w:r>
      <w:r w:rsidRPr="009E42A5">
        <w:rPr>
          <w:rFonts w:ascii="Times New Roman" w:eastAsia="Arial Unicode MS" w:hAnsi="Times New Roman" w:cs="Times New Roman"/>
          <w:color w:val="000000"/>
        </w:rPr>
        <w:t xml:space="preserve"> работ </w:t>
      </w:r>
      <w:r w:rsidRPr="009E42A5">
        <w:rPr>
          <w:rFonts w:ascii="Times New Roman" w:eastAsia="Arial Unicode MS" w:hAnsi="Times New Roman" w:cs="Times New Roman"/>
          <w:bCs/>
          <w:color w:val="000000"/>
        </w:rPr>
        <w:t xml:space="preserve">по объекту: «Монтаж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Республика Крым, Красноперекопский район, с. </w:t>
      </w:r>
      <w:proofErr w:type="gramStart"/>
      <w:r w:rsidRPr="009E42A5">
        <w:rPr>
          <w:rFonts w:ascii="Times New Roman" w:eastAsia="Arial Unicode MS" w:hAnsi="Times New Roman" w:cs="Times New Roman"/>
          <w:bCs/>
          <w:color w:val="000000"/>
        </w:rPr>
        <w:t>Орловское</w:t>
      </w:r>
      <w:proofErr w:type="gramEnd"/>
      <w:r w:rsidRPr="009E42A5">
        <w:rPr>
          <w:rFonts w:ascii="Times New Roman" w:eastAsia="Arial Unicode MS" w:hAnsi="Times New Roman" w:cs="Times New Roman"/>
          <w:bCs/>
          <w:color w:val="000000"/>
        </w:rPr>
        <w:t>, ул. Юбилейная, д.2»</w:t>
      </w:r>
    </w:p>
    <w:bookmarkEnd w:id="4"/>
    <w:p w:rsidR="00335C6B" w:rsidRPr="00C76A0D" w:rsidRDefault="00AA72C9" w:rsidP="005D05F5">
      <w:pPr>
        <w:framePr w:w="9821" w:wrap="notBeside" w:vAnchor="text" w:hAnchor="text" w:xAlign="center" w:y="1"/>
        <w:spacing w:line="240" w:lineRule="exact"/>
        <w:rPr>
          <w:rFonts w:ascii="Times New Roman" w:hAnsi="Times New Roman" w:cs="Times New Roman"/>
          <w:sz w:val="24"/>
          <w:szCs w:val="24"/>
        </w:rPr>
      </w:pPr>
      <w:r w:rsidRPr="00C76A0D">
        <w:rPr>
          <w:rStyle w:val="a7"/>
          <w:rFonts w:eastAsiaTheme="minorEastAsia"/>
        </w:rPr>
        <w:t>1</w:t>
      </w:r>
      <w:r w:rsidR="00335C6B" w:rsidRPr="00C76A0D">
        <w:rPr>
          <w:rStyle w:val="a7"/>
          <w:rFonts w:eastAsiaTheme="minorEastAsia"/>
        </w:rPr>
        <w:t>.</w:t>
      </w:r>
      <w:r w:rsidR="00335C6B" w:rsidRPr="00C76A0D">
        <w:rPr>
          <w:rStyle w:val="a8"/>
          <w:rFonts w:eastAsia="Arial"/>
          <w:b w:val="0"/>
          <w:bCs w:val="0"/>
        </w:rPr>
        <w:t>Техническая характеристика объекта:</w:t>
      </w:r>
    </w:p>
    <w:tbl>
      <w:tblPr>
        <w:tblW w:w="10211" w:type="dxa"/>
        <w:tblLayout w:type="fixed"/>
        <w:tblCellMar>
          <w:left w:w="0" w:type="dxa"/>
        </w:tblCellMar>
        <w:tblLook w:val="0000" w:firstRow="0" w:lastRow="0" w:firstColumn="0" w:lastColumn="0" w:noHBand="0" w:noVBand="0"/>
      </w:tblPr>
      <w:tblGrid>
        <w:gridCol w:w="993"/>
        <w:gridCol w:w="3252"/>
        <w:gridCol w:w="5966"/>
      </w:tblGrid>
      <w:tr w:rsidR="00335C6B" w:rsidRPr="00C76A0D" w:rsidTr="006E3EFA">
        <w:tc>
          <w:tcPr>
            <w:tcW w:w="993" w:type="dxa"/>
            <w:tcBorders>
              <w:top w:val="single" w:sz="4" w:space="0" w:color="000000"/>
              <w:left w:val="single" w:sz="4" w:space="0" w:color="000000"/>
              <w:bottom w:val="single" w:sz="4" w:space="0" w:color="000000"/>
            </w:tcBorders>
            <w:shd w:val="clear" w:color="auto" w:fill="FFFFFF"/>
            <w:vAlign w:val="center"/>
          </w:tcPr>
          <w:p w:rsidR="00335C6B" w:rsidRPr="00C76A0D" w:rsidRDefault="00335C6B" w:rsidP="008077B4">
            <w:pPr>
              <w:snapToGrid w:val="0"/>
              <w:ind w:left="284"/>
              <w:contextualSpacing/>
              <w:rPr>
                <w:rFonts w:ascii="Times New Roman" w:hAnsi="Times New Roman" w:cs="Times New Roman"/>
                <w:sz w:val="24"/>
                <w:szCs w:val="24"/>
              </w:rPr>
            </w:pPr>
            <w:bookmarkStart w:id="5" w:name="bookmark8"/>
          </w:p>
        </w:tc>
        <w:tc>
          <w:tcPr>
            <w:tcW w:w="3252" w:type="dxa"/>
            <w:tcBorders>
              <w:top w:val="single" w:sz="4" w:space="0" w:color="000000"/>
              <w:left w:val="single" w:sz="4" w:space="0" w:color="000000"/>
              <w:bottom w:val="single" w:sz="4" w:space="0" w:color="000000"/>
            </w:tcBorders>
            <w:shd w:val="clear" w:color="auto" w:fill="FFFFFF"/>
            <w:vAlign w:val="center"/>
          </w:tcPr>
          <w:p w:rsidR="00335C6B" w:rsidRPr="00C76A0D" w:rsidRDefault="00335C6B" w:rsidP="008077B4">
            <w:pPr>
              <w:keepNext/>
              <w:keepLines/>
              <w:suppressLineNumbers/>
              <w:tabs>
                <w:tab w:val="left" w:pos="283"/>
              </w:tabs>
              <w:ind w:left="141"/>
              <w:contextualSpacing/>
              <w:rPr>
                <w:rFonts w:ascii="Times New Roman" w:hAnsi="Times New Roman" w:cs="Times New Roman"/>
                <w:b/>
                <w:sz w:val="24"/>
                <w:szCs w:val="24"/>
                <w:shd w:val="clear" w:color="auto" w:fill="FFFFFF"/>
              </w:rPr>
            </w:pPr>
            <w:r w:rsidRPr="00C76A0D">
              <w:rPr>
                <w:rFonts w:ascii="Times New Roman" w:hAnsi="Times New Roman" w:cs="Times New Roman"/>
                <w:b/>
                <w:sz w:val="24"/>
                <w:szCs w:val="24"/>
              </w:rPr>
              <w:t>Общие данные</w:t>
            </w:r>
          </w:p>
        </w:tc>
        <w:tc>
          <w:tcPr>
            <w:tcW w:w="59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5C6B" w:rsidRPr="00C76A0D" w:rsidRDefault="00335C6B" w:rsidP="008077B4">
            <w:pPr>
              <w:tabs>
                <w:tab w:val="left" w:pos="-15"/>
              </w:tabs>
              <w:snapToGrid w:val="0"/>
              <w:ind w:left="720" w:right="27" w:hanging="360"/>
              <w:contextualSpacing/>
              <w:rPr>
                <w:rFonts w:ascii="Times New Roman" w:hAnsi="Times New Roman" w:cs="Times New Roman"/>
                <w:sz w:val="24"/>
                <w:szCs w:val="24"/>
              </w:rPr>
            </w:pPr>
            <w:r w:rsidRPr="00C76A0D">
              <w:rPr>
                <w:rFonts w:ascii="Times New Roman" w:hAnsi="Times New Roman" w:cs="Times New Roman"/>
                <w:b/>
                <w:sz w:val="24"/>
                <w:szCs w:val="24"/>
                <w:shd w:val="clear" w:color="auto" w:fill="FFFFFF"/>
              </w:rPr>
              <w:t>Описание и требования по объекту</w:t>
            </w:r>
          </w:p>
        </w:tc>
      </w:tr>
      <w:tr w:rsidR="00335C6B" w:rsidRPr="00C76A0D" w:rsidTr="006E3EFA">
        <w:tc>
          <w:tcPr>
            <w:tcW w:w="993" w:type="dxa"/>
            <w:tcBorders>
              <w:top w:val="single" w:sz="4" w:space="0" w:color="000000"/>
              <w:left w:val="single" w:sz="4" w:space="0" w:color="000000"/>
              <w:bottom w:val="single" w:sz="4" w:space="0" w:color="000000"/>
            </w:tcBorders>
            <w:shd w:val="clear" w:color="auto" w:fill="FFFFFF"/>
            <w:vAlign w:val="center"/>
          </w:tcPr>
          <w:p w:rsidR="00335C6B" w:rsidRPr="00C76A0D" w:rsidRDefault="00335C6B" w:rsidP="008077B4">
            <w:pPr>
              <w:ind w:left="57" w:right="57"/>
              <w:contextualSpacing/>
              <w:rPr>
                <w:rFonts w:ascii="Times New Roman" w:hAnsi="Times New Roman" w:cs="Times New Roman"/>
                <w:sz w:val="24"/>
                <w:szCs w:val="24"/>
              </w:rPr>
            </w:pPr>
            <w:r w:rsidRPr="00C76A0D">
              <w:rPr>
                <w:rFonts w:ascii="Times New Roman" w:hAnsi="Times New Roman" w:cs="Times New Roman"/>
                <w:sz w:val="24"/>
                <w:szCs w:val="24"/>
              </w:rPr>
              <w:t>1.</w:t>
            </w:r>
          </w:p>
        </w:tc>
        <w:tc>
          <w:tcPr>
            <w:tcW w:w="3252" w:type="dxa"/>
            <w:tcBorders>
              <w:top w:val="single" w:sz="4" w:space="0" w:color="000000"/>
              <w:left w:val="single" w:sz="4" w:space="0" w:color="000000"/>
              <w:bottom w:val="single" w:sz="4" w:space="0" w:color="000000"/>
            </w:tcBorders>
            <w:shd w:val="clear" w:color="auto" w:fill="FFFFFF"/>
            <w:vAlign w:val="center"/>
          </w:tcPr>
          <w:p w:rsidR="00335C6B" w:rsidRPr="00C76A0D" w:rsidRDefault="00335C6B" w:rsidP="008077B4">
            <w:pPr>
              <w:tabs>
                <w:tab w:val="left" w:pos="283"/>
              </w:tabs>
              <w:ind w:left="57" w:right="57"/>
              <w:contextualSpacing/>
              <w:rPr>
                <w:rFonts w:ascii="Times New Roman" w:hAnsi="Times New Roman" w:cs="Times New Roman"/>
                <w:sz w:val="24"/>
                <w:szCs w:val="24"/>
              </w:rPr>
            </w:pPr>
            <w:r w:rsidRPr="00C76A0D">
              <w:rPr>
                <w:rFonts w:ascii="Times New Roman" w:hAnsi="Times New Roman" w:cs="Times New Roman"/>
                <w:sz w:val="24"/>
                <w:szCs w:val="24"/>
              </w:rPr>
              <w:t>Наименование объекта, адрес</w:t>
            </w:r>
          </w:p>
        </w:tc>
        <w:tc>
          <w:tcPr>
            <w:tcW w:w="59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35C6B" w:rsidRPr="00C76A0D" w:rsidRDefault="006E3EFA" w:rsidP="006E3EFA">
            <w:pPr>
              <w:tabs>
                <w:tab w:val="left" w:pos="476"/>
              </w:tabs>
              <w:spacing w:after="0" w:line="274" w:lineRule="exact"/>
              <w:jc w:val="both"/>
              <w:rPr>
                <w:rFonts w:ascii="Times New Roman" w:hAnsi="Times New Roman" w:cs="Times New Roman"/>
                <w:sz w:val="24"/>
                <w:szCs w:val="24"/>
              </w:rPr>
            </w:pPr>
            <w:r w:rsidRPr="006E3EFA">
              <w:rPr>
                <w:rFonts w:ascii="Times New Roman" w:eastAsia="Times New Roman" w:hAnsi="Times New Roman" w:cs="Times New Roman"/>
                <w:bCs/>
                <w:iCs/>
                <w:sz w:val="24"/>
                <w:szCs w:val="24"/>
                <w:lang w:eastAsia="en-US"/>
              </w:rPr>
              <w:t xml:space="preserve">«Монтаж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Республика Крым, Красноперекопский район, с. </w:t>
            </w:r>
            <w:proofErr w:type="gramStart"/>
            <w:r w:rsidRPr="006E3EFA">
              <w:rPr>
                <w:rFonts w:ascii="Times New Roman" w:eastAsia="Times New Roman" w:hAnsi="Times New Roman" w:cs="Times New Roman"/>
                <w:bCs/>
                <w:iCs/>
                <w:sz w:val="24"/>
                <w:szCs w:val="24"/>
                <w:lang w:eastAsia="en-US"/>
              </w:rPr>
              <w:t>Орловское</w:t>
            </w:r>
            <w:proofErr w:type="gramEnd"/>
            <w:r w:rsidRPr="006E3EFA">
              <w:rPr>
                <w:rFonts w:ascii="Times New Roman" w:eastAsia="Times New Roman" w:hAnsi="Times New Roman" w:cs="Times New Roman"/>
                <w:bCs/>
                <w:iCs/>
                <w:sz w:val="24"/>
                <w:szCs w:val="24"/>
                <w:lang w:eastAsia="en-US"/>
              </w:rPr>
              <w:t>, ул. Юбилейная, д.2»</w:t>
            </w:r>
          </w:p>
        </w:tc>
      </w:tr>
      <w:tr w:rsidR="00335C6B" w:rsidRPr="00C76A0D" w:rsidTr="006E3EFA">
        <w:tc>
          <w:tcPr>
            <w:tcW w:w="993" w:type="dxa"/>
            <w:tcBorders>
              <w:top w:val="single" w:sz="4" w:space="0" w:color="000000"/>
              <w:left w:val="single" w:sz="4" w:space="0" w:color="000000"/>
              <w:bottom w:val="single" w:sz="4" w:space="0" w:color="000000"/>
            </w:tcBorders>
            <w:shd w:val="clear" w:color="auto" w:fill="FFFFFF"/>
            <w:vAlign w:val="center"/>
          </w:tcPr>
          <w:p w:rsidR="00335C6B" w:rsidRPr="00C76A0D" w:rsidRDefault="00335C6B" w:rsidP="008077B4">
            <w:pPr>
              <w:ind w:left="57" w:right="57"/>
              <w:contextualSpacing/>
              <w:rPr>
                <w:rFonts w:ascii="Times New Roman" w:hAnsi="Times New Roman" w:cs="Times New Roman"/>
                <w:sz w:val="24"/>
                <w:szCs w:val="24"/>
              </w:rPr>
            </w:pPr>
            <w:r w:rsidRPr="00C76A0D">
              <w:rPr>
                <w:rFonts w:ascii="Times New Roman" w:hAnsi="Times New Roman" w:cs="Times New Roman"/>
                <w:sz w:val="24"/>
                <w:szCs w:val="24"/>
              </w:rPr>
              <w:t>2.</w:t>
            </w:r>
          </w:p>
        </w:tc>
        <w:tc>
          <w:tcPr>
            <w:tcW w:w="3252" w:type="dxa"/>
            <w:tcBorders>
              <w:top w:val="single" w:sz="4" w:space="0" w:color="000000"/>
              <w:left w:val="single" w:sz="4" w:space="0" w:color="000000"/>
              <w:bottom w:val="single" w:sz="4" w:space="0" w:color="000000"/>
            </w:tcBorders>
            <w:shd w:val="clear" w:color="auto" w:fill="FFFFFF"/>
            <w:vAlign w:val="center"/>
          </w:tcPr>
          <w:p w:rsidR="00335C6B" w:rsidRPr="00C76A0D" w:rsidRDefault="00335C6B" w:rsidP="008077B4">
            <w:pPr>
              <w:tabs>
                <w:tab w:val="left" w:pos="283"/>
              </w:tabs>
              <w:ind w:left="57" w:right="57"/>
              <w:contextualSpacing/>
              <w:rPr>
                <w:rFonts w:ascii="Times New Roman" w:hAnsi="Times New Roman" w:cs="Times New Roman"/>
                <w:sz w:val="24"/>
                <w:szCs w:val="24"/>
                <w:shd w:val="clear" w:color="auto" w:fill="FFFFFF"/>
              </w:rPr>
            </w:pPr>
            <w:r w:rsidRPr="00C76A0D">
              <w:rPr>
                <w:rFonts w:ascii="Times New Roman" w:hAnsi="Times New Roman" w:cs="Times New Roman"/>
                <w:sz w:val="24"/>
                <w:szCs w:val="24"/>
              </w:rPr>
              <w:t>Заказчик, адрес</w:t>
            </w:r>
          </w:p>
        </w:tc>
        <w:tc>
          <w:tcPr>
            <w:tcW w:w="596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6E3EFA" w:rsidRPr="00955CCC" w:rsidRDefault="006E3EFA" w:rsidP="006E3EFA">
            <w:pPr>
              <w:spacing w:after="0" w:line="240" w:lineRule="auto"/>
              <w:contextualSpacing/>
              <w:jc w:val="both"/>
              <w:rPr>
                <w:rFonts w:ascii="Times New Roman" w:hAnsi="Times New Roman" w:cs="Times New Roman"/>
                <w:bCs/>
                <w:sz w:val="24"/>
                <w:szCs w:val="24"/>
              </w:rPr>
            </w:pPr>
            <w:r w:rsidRPr="00955CCC">
              <w:rPr>
                <w:rFonts w:ascii="Times New Roman" w:hAnsi="Times New Roman" w:cs="Times New Roman"/>
                <w:bCs/>
                <w:sz w:val="24"/>
                <w:szCs w:val="24"/>
              </w:rPr>
              <w:t>Муниципальное бюджетное общеобразователь</w:t>
            </w:r>
            <w:r>
              <w:rPr>
                <w:rFonts w:ascii="Times New Roman" w:hAnsi="Times New Roman" w:cs="Times New Roman"/>
                <w:bCs/>
                <w:sz w:val="24"/>
                <w:szCs w:val="24"/>
              </w:rPr>
              <w:t xml:space="preserve">ное </w:t>
            </w:r>
            <w:r w:rsidRPr="00955CCC">
              <w:rPr>
                <w:rFonts w:ascii="Times New Roman" w:hAnsi="Times New Roman" w:cs="Times New Roman"/>
                <w:bCs/>
                <w:sz w:val="24"/>
                <w:szCs w:val="24"/>
              </w:rPr>
              <w:t xml:space="preserve">учреждение «Орловский </w:t>
            </w:r>
            <w:r>
              <w:rPr>
                <w:rFonts w:ascii="Times New Roman" w:hAnsi="Times New Roman" w:cs="Times New Roman"/>
                <w:bCs/>
                <w:sz w:val="24"/>
                <w:szCs w:val="24"/>
              </w:rPr>
              <w:t xml:space="preserve">учебно-воспитательный </w:t>
            </w:r>
            <w:r w:rsidRPr="00955CCC">
              <w:rPr>
                <w:rFonts w:ascii="Times New Roman" w:hAnsi="Times New Roman" w:cs="Times New Roman"/>
                <w:bCs/>
                <w:sz w:val="24"/>
                <w:szCs w:val="24"/>
              </w:rPr>
              <w:t>комплекс» муниципального образования</w:t>
            </w:r>
          </w:p>
          <w:p w:rsidR="006E3EFA" w:rsidRDefault="006E3EFA" w:rsidP="006E3EFA">
            <w:pPr>
              <w:spacing w:after="0" w:line="240" w:lineRule="auto"/>
              <w:contextualSpacing/>
              <w:jc w:val="both"/>
              <w:rPr>
                <w:rFonts w:ascii="Times New Roman" w:hAnsi="Times New Roman" w:cs="Times New Roman"/>
                <w:bCs/>
                <w:sz w:val="24"/>
                <w:szCs w:val="24"/>
              </w:rPr>
            </w:pPr>
            <w:r>
              <w:rPr>
                <w:rFonts w:ascii="Times New Roman" w:hAnsi="Times New Roman" w:cs="Times New Roman"/>
                <w:bCs/>
                <w:sz w:val="24"/>
                <w:szCs w:val="24"/>
              </w:rPr>
              <w:t xml:space="preserve">Красноперекопский район </w:t>
            </w:r>
            <w:r w:rsidRPr="00955CCC">
              <w:rPr>
                <w:rFonts w:ascii="Times New Roman" w:hAnsi="Times New Roman" w:cs="Times New Roman"/>
                <w:bCs/>
                <w:sz w:val="24"/>
                <w:szCs w:val="24"/>
              </w:rPr>
              <w:t>Республики Крым</w:t>
            </w:r>
          </w:p>
          <w:p w:rsidR="006E3EFA" w:rsidRPr="00955CCC" w:rsidRDefault="006E3EFA" w:rsidP="006E3EFA">
            <w:pPr>
              <w:spacing w:after="0" w:line="240" w:lineRule="auto"/>
              <w:contextualSpacing/>
              <w:jc w:val="both"/>
              <w:rPr>
                <w:rFonts w:ascii="Times New Roman" w:hAnsi="Times New Roman" w:cs="Times New Roman"/>
                <w:sz w:val="24"/>
                <w:szCs w:val="24"/>
              </w:rPr>
            </w:pPr>
          </w:p>
          <w:p w:rsidR="00335C6B" w:rsidRPr="00C76A0D" w:rsidRDefault="006E3EFA" w:rsidP="006E3EFA">
            <w:pPr>
              <w:spacing w:after="0" w:line="240" w:lineRule="auto"/>
              <w:contextualSpacing/>
              <w:jc w:val="both"/>
              <w:rPr>
                <w:rFonts w:ascii="Times New Roman" w:hAnsi="Times New Roman" w:cs="Times New Roman"/>
                <w:sz w:val="24"/>
                <w:szCs w:val="24"/>
              </w:rPr>
            </w:pPr>
            <w:proofErr w:type="gramStart"/>
            <w:r w:rsidRPr="00955CCC">
              <w:rPr>
                <w:rFonts w:ascii="Times New Roman" w:hAnsi="Times New Roman" w:cs="Times New Roman"/>
                <w:sz w:val="24"/>
                <w:szCs w:val="24"/>
              </w:rPr>
              <w:t>Юридический адрес: 296043, Российская Федерация, Республика Крым, Краснопе</w:t>
            </w:r>
            <w:r>
              <w:rPr>
                <w:rFonts w:ascii="Times New Roman" w:hAnsi="Times New Roman" w:cs="Times New Roman"/>
                <w:sz w:val="24"/>
                <w:szCs w:val="24"/>
              </w:rPr>
              <w:t xml:space="preserve">рекопский район, с. Орловское, </w:t>
            </w:r>
            <w:r w:rsidRPr="00955CCC">
              <w:rPr>
                <w:rFonts w:ascii="Times New Roman" w:hAnsi="Times New Roman" w:cs="Times New Roman"/>
                <w:sz w:val="24"/>
                <w:szCs w:val="24"/>
              </w:rPr>
              <w:t>ул. Юбилейная, д.2</w:t>
            </w:r>
            <w:proofErr w:type="gramEnd"/>
          </w:p>
        </w:tc>
      </w:tr>
      <w:tr w:rsidR="00335C6B" w:rsidRPr="00C76A0D" w:rsidTr="006E3EFA">
        <w:tc>
          <w:tcPr>
            <w:tcW w:w="993" w:type="dxa"/>
            <w:tcBorders>
              <w:left w:val="single" w:sz="4" w:space="0" w:color="000000"/>
              <w:bottom w:val="single" w:sz="4" w:space="0" w:color="000000"/>
            </w:tcBorders>
            <w:shd w:val="clear" w:color="auto" w:fill="FFFFFF"/>
            <w:vAlign w:val="center"/>
          </w:tcPr>
          <w:p w:rsidR="00335C6B" w:rsidRPr="00C76A0D" w:rsidRDefault="00335C6B" w:rsidP="008077B4">
            <w:pPr>
              <w:ind w:left="57" w:right="57"/>
              <w:contextualSpacing/>
              <w:rPr>
                <w:rFonts w:ascii="Times New Roman" w:hAnsi="Times New Roman" w:cs="Times New Roman"/>
                <w:sz w:val="24"/>
                <w:szCs w:val="24"/>
              </w:rPr>
            </w:pPr>
            <w:r w:rsidRPr="00C76A0D">
              <w:rPr>
                <w:rFonts w:ascii="Times New Roman" w:hAnsi="Times New Roman" w:cs="Times New Roman"/>
                <w:sz w:val="24"/>
                <w:szCs w:val="24"/>
              </w:rPr>
              <w:t>3.</w:t>
            </w:r>
          </w:p>
        </w:tc>
        <w:tc>
          <w:tcPr>
            <w:tcW w:w="3252" w:type="dxa"/>
            <w:tcBorders>
              <w:left w:val="single" w:sz="4" w:space="0" w:color="000000"/>
              <w:bottom w:val="single" w:sz="4" w:space="0" w:color="000000"/>
            </w:tcBorders>
            <w:shd w:val="clear" w:color="auto" w:fill="FFFFFF"/>
            <w:vAlign w:val="center"/>
          </w:tcPr>
          <w:p w:rsidR="00335C6B" w:rsidRPr="00C76A0D" w:rsidRDefault="00335C6B" w:rsidP="008077B4">
            <w:pPr>
              <w:tabs>
                <w:tab w:val="left" w:pos="283"/>
              </w:tabs>
              <w:ind w:left="57" w:right="57"/>
              <w:contextualSpacing/>
              <w:rPr>
                <w:rFonts w:ascii="Times New Roman" w:hAnsi="Times New Roman" w:cs="Times New Roman"/>
                <w:sz w:val="24"/>
                <w:szCs w:val="24"/>
              </w:rPr>
            </w:pPr>
            <w:r w:rsidRPr="00C76A0D">
              <w:rPr>
                <w:rFonts w:ascii="Times New Roman" w:hAnsi="Times New Roman" w:cs="Times New Roman"/>
                <w:sz w:val="24"/>
                <w:szCs w:val="24"/>
              </w:rPr>
              <w:t>Работы</w:t>
            </w:r>
          </w:p>
        </w:tc>
        <w:tc>
          <w:tcPr>
            <w:tcW w:w="5966" w:type="dxa"/>
            <w:tcBorders>
              <w:left w:val="single" w:sz="4" w:space="0" w:color="000000"/>
              <w:bottom w:val="single" w:sz="4" w:space="0" w:color="000000"/>
              <w:right w:val="single" w:sz="4" w:space="0" w:color="000000"/>
            </w:tcBorders>
            <w:shd w:val="clear" w:color="auto" w:fill="FFFFFF"/>
            <w:vAlign w:val="center"/>
          </w:tcPr>
          <w:p w:rsidR="006E3EFA" w:rsidRPr="006E3EFA" w:rsidRDefault="00050300" w:rsidP="006E3EFA">
            <w:pPr>
              <w:spacing w:after="0" w:line="240" w:lineRule="auto"/>
              <w:contextualSpacing/>
              <w:jc w:val="both"/>
              <w:rPr>
                <w:rFonts w:ascii="Times New Roman" w:hAnsi="Times New Roman" w:cs="Times New Roman"/>
                <w:bCs/>
                <w:sz w:val="24"/>
                <w:szCs w:val="24"/>
              </w:rPr>
            </w:pPr>
            <w:r w:rsidRPr="00050300">
              <w:rPr>
                <w:rFonts w:ascii="Times New Roman" w:hAnsi="Times New Roman" w:cs="Times New Roman"/>
                <w:bCs/>
                <w:sz w:val="24"/>
                <w:szCs w:val="24"/>
              </w:rPr>
              <w:t xml:space="preserve">Монтаж системы видеонаблюдения на объекте Заказчика: </w:t>
            </w:r>
            <w:r w:rsidR="006E3EFA" w:rsidRPr="00955CCC">
              <w:rPr>
                <w:rFonts w:ascii="Times New Roman" w:hAnsi="Times New Roman" w:cs="Times New Roman"/>
                <w:bCs/>
                <w:sz w:val="24"/>
                <w:szCs w:val="24"/>
              </w:rPr>
              <w:t>Муниципальное бюджетное общеобразователь</w:t>
            </w:r>
            <w:r w:rsidR="006E3EFA">
              <w:rPr>
                <w:rFonts w:ascii="Times New Roman" w:hAnsi="Times New Roman" w:cs="Times New Roman"/>
                <w:bCs/>
                <w:sz w:val="24"/>
                <w:szCs w:val="24"/>
              </w:rPr>
              <w:t xml:space="preserve">ное </w:t>
            </w:r>
            <w:r w:rsidR="006E3EFA" w:rsidRPr="00955CCC">
              <w:rPr>
                <w:rFonts w:ascii="Times New Roman" w:hAnsi="Times New Roman" w:cs="Times New Roman"/>
                <w:bCs/>
                <w:sz w:val="24"/>
                <w:szCs w:val="24"/>
              </w:rPr>
              <w:t xml:space="preserve">учреждение «Орловский </w:t>
            </w:r>
            <w:r w:rsidR="006E3EFA">
              <w:rPr>
                <w:rFonts w:ascii="Times New Roman" w:hAnsi="Times New Roman" w:cs="Times New Roman"/>
                <w:bCs/>
                <w:sz w:val="24"/>
                <w:szCs w:val="24"/>
              </w:rPr>
              <w:t xml:space="preserve">учебно-воспитательный </w:t>
            </w:r>
            <w:r w:rsidR="006E3EFA" w:rsidRPr="00955CCC">
              <w:rPr>
                <w:rFonts w:ascii="Times New Roman" w:hAnsi="Times New Roman" w:cs="Times New Roman"/>
                <w:bCs/>
                <w:sz w:val="24"/>
                <w:szCs w:val="24"/>
              </w:rPr>
              <w:t>комплекс» муниципального образования</w:t>
            </w:r>
            <w:r w:rsidR="006E3EFA">
              <w:rPr>
                <w:rFonts w:ascii="Times New Roman" w:hAnsi="Times New Roman" w:cs="Times New Roman"/>
                <w:bCs/>
                <w:sz w:val="24"/>
                <w:szCs w:val="24"/>
              </w:rPr>
              <w:t xml:space="preserve"> Красноперекопский район </w:t>
            </w:r>
            <w:r w:rsidR="006E3EFA" w:rsidRPr="00955CCC">
              <w:rPr>
                <w:rFonts w:ascii="Times New Roman" w:hAnsi="Times New Roman" w:cs="Times New Roman"/>
                <w:bCs/>
                <w:sz w:val="24"/>
                <w:szCs w:val="24"/>
              </w:rPr>
              <w:t>Республики Крым</w:t>
            </w:r>
          </w:p>
          <w:p w:rsidR="00335C6B" w:rsidRPr="00942D70" w:rsidRDefault="006E3EFA" w:rsidP="006E3EFA">
            <w:pPr>
              <w:spacing w:after="0" w:line="240" w:lineRule="auto"/>
              <w:contextualSpacing/>
              <w:jc w:val="both"/>
              <w:rPr>
                <w:rFonts w:ascii="Times New Roman" w:hAnsi="Times New Roman" w:cs="Times New Roman"/>
                <w:sz w:val="24"/>
                <w:szCs w:val="24"/>
              </w:rPr>
            </w:pPr>
            <w:proofErr w:type="gramStart"/>
            <w:r w:rsidRPr="00955CCC">
              <w:rPr>
                <w:rFonts w:ascii="Times New Roman" w:hAnsi="Times New Roman" w:cs="Times New Roman"/>
                <w:sz w:val="24"/>
                <w:szCs w:val="24"/>
              </w:rPr>
              <w:t>Юридический адрес: 296043, Российская Федерация, Республика Крым, Красноперекопский район, с. Орловское,  ул. Юбилейная, д.2</w:t>
            </w:r>
            <w:proofErr w:type="gramEnd"/>
          </w:p>
        </w:tc>
      </w:tr>
      <w:tr w:rsidR="00335C6B" w:rsidRPr="00C76A0D" w:rsidTr="005F233A">
        <w:trPr>
          <w:trHeight w:val="698"/>
        </w:trPr>
        <w:tc>
          <w:tcPr>
            <w:tcW w:w="993" w:type="dxa"/>
            <w:tcBorders>
              <w:left w:val="single" w:sz="4" w:space="0" w:color="000000"/>
              <w:bottom w:val="single" w:sz="4" w:space="0" w:color="000000"/>
            </w:tcBorders>
            <w:shd w:val="clear" w:color="auto" w:fill="FFFFFF"/>
            <w:vAlign w:val="center"/>
          </w:tcPr>
          <w:p w:rsidR="00335C6B" w:rsidRPr="00C76A0D" w:rsidRDefault="00335C6B" w:rsidP="008077B4">
            <w:pPr>
              <w:ind w:left="57" w:right="57"/>
              <w:contextualSpacing/>
              <w:rPr>
                <w:rFonts w:ascii="Times New Roman" w:hAnsi="Times New Roman" w:cs="Times New Roman"/>
                <w:sz w:val="24"/>
                <w:szCs w:val="24"/>
              </w:rPr>
            </w:pPr>
            <w:r w:rsidRPr="00C76A0D">
              <w:rPr>
                <w:rFonts w:ascii="Times New Roman" w:hAnsi="Times New Roman" w:cs="Times New Roman"/>
                <w:sz w:val="24"/>
                <w:szCs w:val="24"/>
              </w:rPr>
              <w:t>4.</w:t>
            </w:r>
          </w:p>
        </w:tc>
        <w:tc>
          <w:tcPr>
            <w:tcW w:w="3252" w:type="dxa"/>
            <w:tcBorders>
              <w:left w:val="single" w:sz="4" w:space="0" w:color="000000"/>
              <w:bottom w:val="single" w:sz="4" w:space="0" w:color="000000"/>
            </w:tcBorders>
            <w:shd w:val="clear" w:color="auto" w:fill="FFFFFF"/>
            <w:vAlign w:val="center"/>
          </w:tcPr>
          <w:p w:rsidR="00335C6B" w:rsidRPr="00C76A0D" w:rsidRDefault="00335C6B" w:rsidP="008077B4">
            <w:pPr>
              <w:tabs>
                <w:tab w:val="left" w:pos="283"/>
              </w:tabs>
              <w:ind w:left="57" w:right="57"/>
              <w:contextualSpacing/>
              <w:rPr>
                <w:rFonts w:ascii="Times New Roman" w:hAnsi="Times New Roman" w:cs="Times New Roman"/>
                <w:sz w:val="24"/>
                <w:szCs w:val="24"/>
              </w:rPr>
            </w:pPr>
            <w:r w:rsidRPr="00C76A0D">
              <w:rPr>
                <w:rFonts w:ascii="Times New Roman" w:hAnsi="Times New Roman" w:cs="Times New Roman"/>
                <w:sz w:val="24"/>
                <w:szCs w:val="24"/>
              </w:rPr>
              <w:t>Общие сведения</w:t>
            </w:r>
          </w:p>
        </w:tc>
        <w:tc>
          <w:tcPr>
            <w:tcW w:w="5966" w:type="dxa"/>
            <w:tcBorders>
              <w:left w:val="single" w:sz="4" w:space="0" w:color="000000"/>
              <w:bottom w:val="single" w:sz="4" w:space="0" w:color="000000"/>
              <w:right w:val="single" w:sz="4" w:space="0" w:color="000000"/>
            </w:tcBorders>
            <w:shd w:val="clear" w:color="auto" w:fill="FFFFFF"/>
            <w:vAlign w:val="center"/>
          </w:tcPr>
          <w:p w:rsidR="00335C6B" w:rsidRPr="005D05F5" w:rsidRDefault="00335C6B" w:rsidP="005F233A">
            <w:pPr>
              <w:spacing w:after="0"/>
              <w:jc w:val="both"/>
              <w:rPr>
                <w:rFonts w:ascii="Times New Roman" w:hAnsi="Times New Roman" w:cs="Times New Roman"/>
                <w:bCs/>
                <w:sz w:val="24"/>
                <w:szCs w:val="24"/>
              </w:rPr>
            </w:pPr>
            <w:r w:rsidRPr="00C76A0D">
              <w:rPr>
                <w:rFonts w:ascii="Times New Roman" w:eastAsia="Times New Roman CYR" w:hAnsi="Times New Roman" w:cs="Times New Roman"/>
                <w:sz w:val="24"/>
                <w:szCs w:val="24"/>
              </w:rPr>
              <w:t xml:space="preserve">Подрядчик обязан осуществлять работы в соответствии с настоящим </w:t>
            </w:r>
            <w:r w:rsidR="005D05F5">
              <w:rPr>
                <w:rFonts w:ascii="Times New Roman" w:eastAsia="Times New Roman CYR" w:hAnsi="Times New Roman" w:cs="Times New Roman"/>
                <w:sz w:val="24"/>
                <w:szCs w:val="24"/>
              </w:rPr>
              <w:t xml:space="preserve">Техническим заданием и </w:t>
            </w:r>
            <w:r w:rsidR="00050300">
              <w:rPr>
                <w:rFonts w:ascii="Times New Roman" w:eastAsia="Times New Roman CYR" w:hAnsi="Times New Roman" w:cs="Times New Roman"/>
                <w:sz w:val="24"/>
                <w:szCs w:val="24"/>
              </w:rPr>
              <w:t>проектно-</w:t>
            </w:r>
            <w:r w:rsidRPr="00C76A0D">
              <w:rPr>
                <w:rFonts w:ascii="Times New Roman" w:eastAsia="Times New Roman CYR" w:hAnsi="Times New Roman" w:cs="Times New Roman"/>
                <w:sz w:val="24"/>
                <w:szCs w:val="24"/>
              </w:rPr>
              <w:t xml:space="preserve">сметной документацией по объекту: </w:t>
            </w:r>
            <w:r w:rsidR="006E3EFA" w:rsidRPr="006E3EFA">
              <w:rPr>
                <w:rFonts w:ascii="Times New Roman" w:eastAsia="Times New Roman CYR" w:hAnsi="Times New Roman" w:cs="Times New Roman"/>
                <w:bCs/>
                <w:sz w:val="24"/>
                <w:szCs w:val="24"/>
              </w:rPr>
              <w:t xml:space="preserve">«Монтаж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Республика Крым, Красноперекопский район, с. </w:t>
            </w:r>
            <w:proofErr w:type="gramStart"/>
            <w:r w:rsidR="006E3EFA" w:rsidRPr="006E3EFA">
              <w:rPr>
                <w:rFonts w:ascii="Times New Roman" w:eastAsia="Times New Roman CYR" w:hAnsi="Times New Roman" w:cs="Times New Roman"/>
                <w:bCs/>
                <w:sz w:val="24"/>
                <w:szCs w:val="24"/>
              </w:rPr>
              <w:t>Орловское</w:t>
            </w:r>
            <w:proofErr w:type="gramEnd"/>
            <w:r w:rsidR="006E3EFA" w:rsidRPr="006E3EFA">
              <w:rPr>
                <w:rFonts w:ascii="Times New Roman" w:eastAsia="Times New Roman CYR" w:hAnsi="Times New Roman" w:cs="Times New Roman"/>
                <w:bCs/>
                <w:sz w:val="24"/>
                <w:szCs w:val="24"/>
              </w:rPr>
              <w:t>, ул. Юбилейная, д.2»</w:t>
            </w:r>
            <w:r w:rsidR="006E3EFA" w:rsidRPr="006E3EFA">
              <w:rPr>
                <w:rFonts w:ascii="Times New Roman" w:eastAsia="Times New Roman CYR" w:hAnsi="Times New Roman" w:cs="Times New Roman"/>
                <w:sz w:val="24"/>
                <w:szCs w:val="24"/>
              </w:rPr>
              <w:t xml:space="preserve"> </w:t>
            </w:r>
            <w:r w:rsidRPr="00C76A0D">
              <w:rPr>
                <w:rFonts w:ascii="Times New Roman" w:eastAsia="Times New Roman CYR" w:hAnsi="Times New Roman" w:cs="Times New Roman"/>
                <w:sz w:val="24"/>
                <w:szCs w:val="24"/>
              </w:rPr>
              <w:t>(прилагаются отдельными файлами в электронной форме).</w:t>
            </w:r>
          </w:p>
          <w:p w:rsidR="00335C6B" w:rsidRPr="00C76A0D" w:rsidRDefault="00335C6B" w:rsidP="005F233A">
            <w:pPr>
              <w:spacing w:after="0"/>
              <w:jc w:val="both"/>
              <w:rPr>
                <w:rFonts w:ascii="Times New Roman" w:hAnsi="Times New Roman" w:cs="Times New Roman"/>
                <w:sz w:val="24"/>
                <w:szCs w:val="24"/>
              </w:rPr>
            </w:pPr>
            <w:r w:rsidRPr="00C76A0D">
              <w:rPr>
                <w:rFonts w:ascii="Times New Roman" w:eastAsia="Times New Roman CYR" w:hAnsi="Times New Roman" w:cs="Times New Roman"/>
                <w:sz w:val="24"/>
                <w:szCs w:val="24"/>
              </w:rPr>
              <w:t xml:space="preserve">Виды и объёмы работ, а также применяемые материалы, оборудование должны соответствовать </w:t>
            </w:r>
            <w:r w:rsidR="00050300">
              <w:rPr>
                <w:rFonts w:ascii="Times New Roman" w:eastAsia="Times New Roman CYR" w:hAnsi="Times New Roman" w:cs="Times New Roman"/>
                <w:sz w:val="24"/>
                <w:szCs w:val="24"/>
              </w:rPr>
              <w:t>проектно-</w:t>
            </w:r>
            <w:r w:rsidR="005D05F5">
              <w:rPr>
                <w:rFonts w:ascii="Times New Roman" w:eastAsia="Times New Roman CYR" w:hAnsi="Times New Roman" w:cs="Times New Roman"/>
                <w:sz w:val="24"/>
                <w:szCs w:val="24"/>
              </w:rPr>
              <w:t>сметной документации</w:t>
            </w:r>
            <w:r w:rsidRPr="00C76A0D">
              <w:rPr>
                <w:rFonts w:ascii="Times New Roman" w:eastAsia="Times New Roman CYR" w:hAnsi="Times New Roman" w:cs="Times New Roman"/>
                <w:sz w:val="24"/>
                <w:szCs w:val="24"/>
              </w:rPr>
              <w:t xml:space="preserve">, утвержденной </w:t>
            </w:r>
            <w:r w:rsidR="005D05F5">
              <w:rPr>
                <w:rFonts w:ascii="Times New Roman" w:eastAsia="Times New Roman CYR" w:hAnsi="Times New Roman" w:cs="Times New Roman"/>
                <w:sz w:val="24"/>
                <w:szCs w:val="24"/>
              </w:rPr>
              <w:t xml:space="preserve">приказом </w:t>
            </w:r>
            <w:r w:rsidR="00050300">
              <w:rPr>
                <w:rFonts w:ascii="Times New Roman" w:eastAsia="Times New Roman CYR" w:hAnsi="Times New Roman" w:cs="Times New Roman"/>
                <w:sz w:val="24"/>
                <w:szCs w:val="24"/>
              </w:rPr>
              <w:t>руководителя Заказчика</w:t>
            </w:r>
          </w:p>
        </w:tc>
      </w:tr>
      <w:tr w:rsidR="00335C6B" w:rsidRPr="00C76A0D" w:rsidTr="006E3EFA">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ind w:left="57" w:right="57"/>
              <w:contextualSpacing/>
              <w:rPr>
                <w:rFonts w:ascii="Times New Roman" w:hAnsi="Times New Roman" w:cs="Times New Roman"/>
                <w:sz w:val="24"/>
                <w:szCs w:val="24"/>
              </w:rPr>
            </w:pPr>
            <w:r w:rsidRPr="00C76A0D">
              <w:rPr>
                <w:rFonts w:ascii="Times New Roman" w:hAnsi="Times New Roman" w:cs="Times New Roman"/>
                <w:sz w:val="24"/>
                <w:szCs w:val="24"/>
              </w:rPr>
              <w:lastRenderedPageBreak/>
              <w:t>5.</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tabs>
                <w:tab w:val="left" w:pos="283"/>
              </w:tabs>
              <w:ind w:left="57" w:right="57"/>
              <w:contextualSpacing/>
              <w:rPr>
                <w:rFonts w:ascii="Times New Roman" w:hAnsi="Times New Roman" w:cs="Times New Roman"/>
                <w:sz w:val="24"/>
                <w:szCs w:val="24"/>
              </w:rPr>
            </w:pPr>
            <w:r w:rsidRPr="00C76A0D">
              <w:rPr>
                <w:rFonts w:ascii="Times New Roman" w:hAnsi="Times New Roman" w:cs="Times New Roman"/>
                <w:sz w:val="24"/>
                <w:szCs w:val="24"/>
              </w:rPr>
              <w:t>Особые требования к работам</w:t>
            </w:r>
          </w:p>
        </w:tc>
        <w:tc>
          <w:tcPr>
            <w:tcW w:w="5966"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6E3EFA">
            <w:pPr>
              <w:ind w:left="13"/>
              <w:contextualSpacing/>
              <w:jc w:val="both"/>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При выполнении работ Подрядчик обязан руководствоваться требованиями, установленными действующим законодательство</w:t>
            </w:r>
            <w:r w:rsidR="005D05F5">
              <w:rPr>
                <w:rFonts w:ascii="Times New Roman" w:hAnsi="Times New Roman" w:cs="Times New Roman"/>
                <w:sz w:val="24"/>
                <w:szCs w:val="24"/>
                <w:shd w:val="clear" w:color="auto" w:fill="FFFFFF"/>
                <w:lang w:eastAsia="zh-CN"/>
              </w:rPr>
              <w:t>м</w:t>
            </w:r>
            <w:r w:rsidRPr="00C76A0D">
              <w:rPr>
                <w:rFonts w:ascii="Times New Roman" w:hAnsi="Times New Roman" w:cs="Times New Roman"/>
                <w:sz w:val="24"/>
                <w:szCs w:val="24"/>
                <w:shd w:val="clear" w:color="auto" w:fill="FFFFFF"/>
                <w:lang w:eastAsia="zh-CN"/>
              </w:rPr>
              <w:t xml:space="preserve"> Российской Федерации и иными нормативно-правовыми актами, в том числе требованиями к качеству работ в соответствии </w:t>
            </w:r>
            <w:proofErr w:type="gramStart"/>
            <w:r w:rsidRPr="00C76A0D">
              <w:rPr>
                <w:rFonts w:ascii="Times New Roman" w:hAnsi="Times New Roman" w:cs="Times New Roman"/>
                <w:sz w:val="24"/>
                <w:szCs w:val="24"/>
                <w:shd w:val="clear" w:color="auto" w:fill="FFFFFF"/>
                <w:lang w:eastAsia="zh-CN"/>
              </w:rPr>
              <w:t>с</w:t>
            </w:r>
            <w:proofErr w:type="gramEnd"/>
            <w:r w:rsidRPr="00C76A0D">
              <w:rPr>
                <w:rFonts w:ascii="Times New Roman" w:hAnsi="Times New Roman" w:cs="Times New Roman"/>
                <w:sz w:val="24"/>
                <w:szCs w:val="24"/>
                <w:shd w:val="clear" w:color="auto" w:fill="FFFFFF"/>
                <w:lang w:eastAsia="zh-CN"/>
              </w:rPr>
              <w:t>:</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Федеральным законом от 22.07.2008 № 123-ФЗ «Технический регламент о требованиях пожарной безопасности»;</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СНиП 21-01-97 «Пожарная безопасность зданий и сооружений»;</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СНиП 23-05-95 «Естественное и искусственное освещение»;</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118.13330-2012 «Общественные здания и сооружения»;</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ГОСТ 12.1.003-83 ССБТ «Шум. Общие требования безопасности»;</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ГОСТ 12.1.012-90 ССБТ «Вибрационная безопасность»;</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1.13130.2009 «Системы противопожарной защиты. Эвакуационные пути и выходы»;</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2.13130.2013 «Обеспечение огнестойкости объектов защиты»;</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4.13130.2013 «Ограничение распространения пожара на объектах защиты»;</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ПБ 01-03 «Правила пожарной безопасности в Российской Федерации»;</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44.13330.2011 «Административные и бытовые здания»;</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60.13330.2016 «Свод правил. Отопление, вентиляция и кондиционирование воздуха. Актуализированная редакция СНиП 41-01-2003»;</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50.13330.2012 «Тепловая защита зданий»;</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СП 7.13130.2013 «Отопление, вентиляция и кондиционирование. Противопожарные требования»;</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ГОСТ 30494-2011 «Здания жилые и общественные. Параметры микроклимата в помещениях»;</w:t>
            </w:r>
          </w:p>
          <w:p w:rsidR="00335C6B" w:rsidRPr="00C76A0D" w:rsidRDefault="00335C6B" w:rsidP="006E3EFA">
            <w:pPr>
              <w:ind w:left="13"/>
              <w:contextualSpacing/>
              <w:rPr>
                <w:rFonts w:ascii="Times New Roman" w:hAnsi="Times New Roman" w:cs="Times New Roman"/>
                <w:sz w:val="24"/>
                <w:szCs w:val="24"/>
                <w:shd w:val="clear" w:color="auto" w:fill="FFFFFF"/>
                <w:lang w:eastAsia="zh-CN"/>
              </w:rPr>
            </w:pPr>
            <w:r w:rsidRPr="00C76A0D">
              <w:rPr>
                <w:rFonts w:ascii="Times New Roman" w:hAnsi="Times New Roman" w:cs="Times New Roman"/>
                <w:sz w:val="24"/>
                <w:szCs w:val="24"/>
                <w:shd w:val="clear" w:color="auto" w:fill="FFFFFF"/>
                <w:lang w:eastAsia="zh-CN"/>
              </w:rPr>
              <w:t>- СНиП 12-03-2001 «Безопасность труда в строительстве. Часть 1. Общие требования»;</w:t>
            </w:r>
          </w:p>
          <w:p w:rsidR="00335C6B" w:rsidRPr="00C76A0D" w:rsidRDefault="00335C6B" w:rsidP="006E3EFA">
            <w:pPr>
              <w:ind w:left="13"/>
              <w:contextualSpacing/>
              <w:rPr>
                <w:rFonts w:ascii="Times New Roman" w:hAnsi="Times New Roman" w:cs="Times New Roman"/>
                <w:bCs/>
                <w:kern w:val="3"/>
                <w:sz w:val="24"/>
                <w:szCs w:val="24"/>
              </w:rPr>
            </w:pPr>
            <w:r w:rsidRPr="00C76A0D">
              <w:rPr>
                <w:rFonts w:ascii="Times New Roman" w:hAnsi="Times New Roman" w:cs="Times New Roman"/>
                <w:sz w:val="24"/>
                <w:szCs w:val="24"/>
                <w:shd w:val="clear" w:color="auto" w:fill="FFFFFF"/>
                <w:lang w:eastAsia="zh-CN"/>
              </w:rPr>
              <w:t>-</w:t>
            </w:r>
            <w:r w:rsidRPr="00C76A0D">
              <w:rPr>
                <w:rFonts w:ascii="Times New Roman" w:hAnsi="Times New Roman" w:cs="Times New Roman"/>
                <w:bCs/>
                <w:kern w:val="3"/>
                <w:sz w:val="24"/>
                <w:szCs w:val="24"/>
              </w:rPr>
              <w:t xml:space="preserve"> СНиП 12-04-2002 «Безопасность труда в строительстве. Часть 2. Строительное производство».</w:t>
            </w:r>
          </w:p>
          <w:p w:rsidR="00335C6B" w:rsidRPr="00C76A0D" w:rsidRDefault="00335C6B" w:rsidP="006E3EFA">
            <w:pPr>
              <w:ind w:left="13"/>
              <w:contextualSpacing/>
              <w:rPr>
                <w:rFonts w:ascii="Times New Roman" w:hAnsi="Times New Roman" w:cs="Times New Roman"/>
                <w:bCs/>
                <w:kern w:val="3"/>
                <w:sz w:val="24"/>
                <w:szCs w:val="24"/>
              </w:rPr>
            </w:pPr>
            <w:r w:rsidRPr="00C76A0D">
              <w:rPr>
                <w:rFonts w:ascii="Times New Roman" w:hAnsi="Times New Roman" w:cs="Times New Roman"/>
                <w:bCs/>
                <w:kern w:val="3"/>
                <w:sz w:val="24"/>
                <w:szCs w:val="24"/>
              </w:rPr>
              <w:t xml:space="preserve">- СП 281.1325800.2016 Установки </w:t>
            </w:r>
            <w:proofErr w:type="spellStart"/>
            <w:r w:rsidRPr="00C76A0D">
              <w:rPr>
                <w:rFonts w:ascii="Times New Roman" w:hAnsi="Times New Roman" w:cs="Times New Roman"/>
                <w:bCs/>
                <w:kern w:val="3"/>
                <w:sz w:val="24"/>
                <w:szCs w:val="24"/>
              </w:rPr>
              <w:t>теплогенераторные</w:t>
            </w:r>
            <w:proofErr w:type="spellEnd"/>
            <w:r w:rsidRPr="00C76A0D">
              <w:rPr>
                <w:rFonts w:ascii="Times New Roman" w:hAnsi="Times New Roman" w:cs="Times New Roman"/>
                <w:bCs/>
                <w:kern w:val="3"/>
                <w:sz w:val="24"/>
                <w:szCs w:val="24"/>
              </w:rPr>
              <w:t xml:space="preserve"> мощностью до 360 кВт, интегрированные в здания.</w:t>
            </w:r>
          </w:p>
          <w:p w:rsidR="00335C6B" w:rsidRPr="00C76A0D" w:rsidRDefault="00335C6B" w:rsidP="005F233A">
            <w:pPr>
              <w:spacing w:after="0"/>
              <w:ind w:left="13" w:right="148"/>
              <w:rPr>
                <w:rFonts w:ascii="Times New Roman" w:hAnsi="Times New Roman" w:cs="Times New Roman"/>
                <w:sz w:val="24"/>
                <w:szCs w:val="24"/>
              </w:rPr>
            </w:pPr>
            <w:proofErr w:type="gramStart"/>
            <w:r w:rsidRPr="00C76A0D">
              <w:rPr>
                <w:rFonts w:ascii="Times New Roman" w:hAnsi="Times New Roman" w:cs="Times New Roman"/>
                <w:bCs/>
                <w:kern w:val="3"/>
                <w:sz w:val="24"/>
                <w:szCs w:val="24"/>
              </w:rPr>
              <w:t>-</w:t>
            </w:r>
            <w:r w:rsidRPr="00C76A0D">
              <w:rPr>
                <w:rFonts w:ascii="Times New Roman" w:hAnsi="Times New Roman" w:cs="Times New Roman"/>
                <w:sz w:val="24"/>
                <w:szCs w:val="24"/>
              </w:rPr>
              <w:t xml:space="preserve">  РД-11-02-2006 Требования к составу и порядку ведения исполнительной документации при </w:t>
            </w:r>
            <w:r w:rsidRPr="00C76A0D">
              <w:rPr>
                <w:rFonts w:ascii="Times New Roman" w:hAnsi="Times New Roman" w:cs="Times New Roman"/>
                <w:sz w:val="24"/>
                <w:szCs w:val="24"/>
              </w:rPr>
              <w:lastRenderedPageBreak/>
              <w:t xml:space="preserve">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 (утверждены и введены в действие Приказом Федеральной службы по экологическому, технологическому и атомному надзору от 26 декабря </w:t>
            </w:r>
            <w:smartTag w:uri="urn:schemas-microsoft-com:office:smarttags" w:element="metricconverter">
              <w:smartTagPr>
                <w:attr w:name="ProductID" w:val="2006 г"/>
              </w:smartTagPr>
              <w:r w:rsidRPr="00C76A0D">
                <w:rPr>
                  <w:rFonts w:ascii="Times New Roman" w:hAnsi="Times New Roman" w:cs="Times New Roman"/>
                  <w:sz w:val="24"/>
                  <w:szCs w:val="24"/>
                </w:rPr>
                <w:t>2006 г</w:t>
              </w:r>
            </w:smartTag>
            <w:r w:rsidRPr="00C76A0D">
              <w:rPr>
                <w:rFonts w:ascii="Times New Roman" w:hAnsi="Times New Roman" w:cs="Times New Roman"/>
                <w:sz w:val="24"/>
                <w:szCs w:val="24"/>
              </w:rPr>
              <w:t>. N 1128) (с изменениями от 09.11.2017);</w:t>
            </w:r>
            <w:proofErr w:type="gramEnd"/>
          </w:p>
          <w:p w:rsidR="00335C6B" w:rsidRPr="005D05F5" w:rsidRDefault="005D05F5" w:rsidP="005F233A">
            <w:pPr>
              <w:numPr>
                <w:ilvl w:val="0"/>
                <w:numId w:val="20"/>
              </w:numPr>
              <w:tabs>
                <w:tab w:val="num" w:pos="505"/>
              </w:tabs>
              <w:spacing w:after="0" w:line="240" w:lineRule="auto"/>
              <w:ind w:left="13" w:right="148" w:firstLine="0"/>
              <w:rPr>
                <w:rFonts w:ascii="Times New Roman" w:hAnsi="Times New Roman" w:cs="Times New Roman"/>
                <w:sz w:val="24"/>
                <w:szCs w:val="24"/>
              </w:rPr>
            </w:pPr>
            <w:r>
              <w:rPr>
                <w:rFonts w:ascii="Times New Roman" w:hAnsi="Times New Roman" w:cs="Times New Roman"/>
                <w:sz w:val="24"/>
                <w:szCs w:val="24"/>
              </w:rPr>
              <w:t xml:space="preserve"> </w:t>
            </w:r>
            <w:r w:rsidR="00335C6B" w:rsidRPr="00C76A0D">
              <w:rPr>
                <w:rFonts w:ascii="Times New Roman" w:hAnsi="Times New Roman" w:cs="Times New Roman"/>
                <w:sz w:val="24"/>
                <w:szCs w:val="24"/>
              </w:rPr>
              <w:t>иные действующие документы, регламентирующие данный вид деятельности.</w:t>
            </w:r>
          </w:p>
        </w:tc>
      </w:tr>
      <w:tr w:rsidR="00335C6B" w:rsidRPr="00C76A0D" w:rsidTr="006E3EFA">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ind w:left="57" w:right="57"/>
              <w:contextualSpacing/>
              <w:rPr>
                <w:rFonts w:ascii="Times New Roman" w:hAnsi="Times New Roman" w:cs="Times New Roman"/>
                <w:sz w:val="24"/>
                <w:szCs w:val="24"/>
              </w:rPr>
            </w:pPr>
            <w:r w:rsidRPr="00C76A0D">
              <w:rPr>
                <w:rFonts w:ascii="Times New Roman" w:hAnsi="Times New Roman" w:cs="Times New Roman"/>
                <w:sz w:val="24"/>
                <w:szCs w:val="24"/>
              </w:rPr>
              <w:lastRenderedPageBreak/>
              <w:t>6.</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tabs>
                <w:tab w:val="left" w:pos="283"/>
              </w:tabs>
              <w:ind w:left="57" w:right="57"/>
              <w:contextualSpacing/>
              <w:rPr>
                <w:rFonts w:ascii="Times New Roman" w:hAnsi="Times New Roman" w:cs="Times New Roman"/>
                <w:sz w:val="24"/>
                <w:szCs w:val="24"/>
              </w:rPr>
            </w:pPr>
            <w:r w:rsidRPr="00C76A0D">
              <w:rPr>
                <w:rFonts w:ascii="Times New Roman" w:hAnsi="Times New Roman" w:cs="Times New Roman"/>
                <w:sz w:val="24"/>
                <w:szCs w:val="24"/>
              </w:rPr>
              <w:t>Срок выполнения работ</w:t>
            </w:r>
          </w:p>
        </w:tc>
        <w:tc>
          <w:tcPr>
            <w:tcW w:w="5966"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7B54A5" w:rsidP="006E3EFA">
            <w:pPr>
              <w:ind w:left="13" w:hanging="13"/>
              <w:contextualSpacing/>
              <w:rPr>
                <w:rFonts w:ascii="Times New Roman" w:hAnsi="Times New Roman" w:cs="Times New Roman"/>
                <w:kern w:val="3"/>
                <w:sz w:val="24"/>
                <w:szCs w:val="24"/>
              </w:rPr>
            </w:pPr>
            <w:r>
              <w:rPr>
                <w:rFonts w:ascii="Times New Roman" w:hAnsi="Times New Roman" w:cs="Times New Roman"/>
                <w:sz w:val="24"/>
                <w:szCs w:val="24"/>
              </w:rPr>
              <w:t>с даты за</w:t>
            </w:r>
            <w:r w:rsidR="000D7C31">
              <w:rPr>
                <w:rFonts w:ascii="Times New Roman" w:hAnsi="Times New Roman" w:cs="Times New Roman"/>
                <w:sz w:val="24"/>
                <w:szCs w:val="24"/>
              </w:rPr>
              <w:t xml:space="preserve">ключения контракта до </w:t>
            </w:r>
            <w:r w:rsidR="005D05F5">
              <w:rPr>
                <w:rFonts w:ascii="Times New Roman" w:hAnsi="Times New Roman" w:cs="Times New Roman"/>
                <w:sz w:val="24"/>
                <w:szCs w:val="24"/>
              </w:rPr>
              <w:t>01</w:t>
            </w:r>
            <w:r w:rsidR="000D7C31">
              <w:rPr>
                <w:rFonts w:ascii="Times New Roman" w:hAnsi="Times New Roman" w:cs="Times New Roman"/>
                <w:sz w:val="24"/>
                <w:szCs w:val="24"/>
              </w:rPr>
              <w:t>.08.2022</w:t>
            </w:r>
          </w:p>
        </w:tc>
      </w:tr>
      <w:tr w:rsidR="00335C6B" w:rsidRPr="00C76A0D" w:rsidTr="006E3EFA">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ind w:left="57" w:right="57"/>
              <w:contextualSpacing/>
              <w:rPr>
                <w:rFonts w:ascii="Times New Roman" w:hAnsi="Times New Roman" w:cs="Times New Roman"/>
                <w:sz w:val="24"/>
                <w:szCs w:val="24"/>
              </w:rPr>
            </w:pPr>
            <w:r w:rsidRPr="00C76A0D">
              <w:rPr>
                <w:rFonts w:ascii="Times New Roman" w:hAnsi="Times New Roman" w:cs="Times New Roman"/>
                <w:sz w:val="24"/>
                <w:szCs w:val="24"/>
              </w:rPr>
              <w:t>7.</w:t>
            </w: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tabs>
                <w:tab w:val="left" w:pos="283"/>
              </w:tabs>
              <w:ind w:left="57" w:right="57"/>
              <w:contextualSpacing/>
              <w:rPr>
                <w:rFonts w:ascii="Times New Roman" w:hAnsi="Times New Roman" w:cs="Times New Roman"/>
                <w:sz w:val="24"/>
                <w:szCs w:val="24"/>
              </w:rPr>
            </w:pPr>
            <w:r w:rsidRPr="00C76A0D">
              <w:rPr>
                <w:rFonts w:ascii="Times New Roman" w:eastAsia="Times New Roman" w:hAnsi="Times New Roman" w:cs="Times New Roman"/>
                <w:bCs/>
                <w:color w:val="00000A"/>
                <w:spacing w:val="-4"/>
                <w:kern w:val="1"/>
                <w:sz w:val="24"/>
                <w:szCs w:val="24"/>
              </w:rPr>
              <w:t>Требования по объёму и сроку гарантий качества</w:t>
            </w:r>
          </w:p>
        </w:tc>
        <w:tc>
          <w:tcPr>
            <w:tcW w:w="5966"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6E3EFA" w:rsidRDefault="00335C6B" w:rsidP="005F233A">
            <w:pPr>
              <w:ind w:left="13"/>
              <w:contextualSpacing/>
              <w:jc w:val="both"/>
              <w:rPr>
                <w:rFonts w:ascii="Times New Roman" w:hAnsi="Times New Roman" w:cs="Times New Roman"/>
                <w:sz w:val="24"/>
                <w:szCs w:val="24"/>
              </w:rPr>
            </w:pPr>
            <w:r w:rsidRPr="00C76A0D">
              <w:rPr>
                <w:rFonts w:ascii="Times New Roman" w:eastAsia="MS Mincho" w:hAnsi="Times New Roman" w:cs="Times New Roman"/>
                <w:sz w:val="24"/>
                <w:szCs w:val="24"/>
              </w:rPr>
              <w:t xml:space="preserve">Гарантийный срок на выполненные Работы </w:t>
            </w:r>
            <w:r w:rsidRPr="00C76A0D">
              <w:rPr>
                <w:rFonts w:ascii="Times New Roman" w:hAnsi="Times New Roman" w:cs="Times New Roman"/>
                <w:sz w:val="24"/>
                <w:szCs w:val="24"/>
              </w:rPr>
              <w:t xml:space="preserve">устанавливается на </w:t>
            </w:r>
            <w:r w:rsidR="00284F58" w:rsidRPr="00284F58">
              <w:rPr>
                <w:rFonts w:ascii="Times New Roman" w:hAnsi="Times New Roman" w:cs="Times New Roman"/>
                <w:sz w:val="24"/>
                <w:szCs w:val="24"/>
              </w:rPr>
              <w:t>2</w:t>
            </w:r>
            <w:r w:rsidRPr="00C76A0D">
              <w:rPr>
                <w:rFonts w:ascii="Times New Roman" w:hAnsi="Times New Roman" w:cs="Times New Roman"/>
                <w:sz w:val="24"/>
                <w:szCs w:val="24"/>
              </w:rPr>
              <w:t xml:space="preserve"> </w:t>
            </w:r>
            <w:r w:rsidR="00284F58">
              <w:rPr>
                <w:rFonts w:ascii="Times New Roman" w:hAnsi="Times New Roman" w:cs="Times New Roman"/>
                <w:sz w:val="24"/>
                <w:szCs w:val="24"/>
              </w:rPr>
              <w:t>года</w:t>
            </w:r>
            <w:r w:rsidR="00AA72C9" w:rsidRPr="00C76A0D">
              <w:rPr>
                <w:rFonts w:ascii="Times New Roman" w:hAnsi="Times New Roman" w:cs="Times New Roman"/>
                <w:sz w:val="24"/>
                <w:szCs w:val="24"/>
              </w:rPr>
              <w:t xml:space="preserve"> </w:t>
            </w:r>
            <w:proofErr w:type="gramStart"/>
            <w:r w:rsidRPr="00C76A0D">
              <w:rPr>
                <w:rFonts w:ascii="Times New Roman" w:hAnsi="Times New Roman" w:cs="Times New Roman"/>
                <w:sz w:val="24"/>
                <w:szCs w:val="24"/>
              </w:rPr>
              <w:t>с даты подписания</w:t>
            </w:r>
            <w:proofErr w:type="gramEnd"/>
            <w:r w:rsidRPr="00C76A0D">
              <w:rPr>
                <w:rFonts w:ascii="Times New Roman" w:hAnsi="Times New Roman" w:cs="Times New Roman"/>
                <w:sz w:val="24"/>
                <w:szCs w:val="24"/>
              </w:rPr>
              <w:t xml:space="preserve"> Сторонами </w:t>
            </w:r>
            <w:r w:rsidR="005D05F5">
              <w:rPr>
                <w:rFonts w:ascii="Times New Roman" w:hAnsi="Times New Roman" w:cs="Times New Roman"/>
                <w:sz w:val="24"/>
                <w:szCs w:val="24"/>
              </w:rPr>
              <w:t xml:space="preserve">итогового </w:t>
            </w:r>
            <w:r w:rsidRPr="00C76A0D">
              <w:rPr>
                <w:rFonts w:ascii="Times New Roman" w:hAnsi="Times New Roman" w:cs="Times New Roman"/>
                <w:sz w:val="24"/>
                <w:szCs w:val="24"/>
              </w:rPr>
              <w:t>Акта приемки выполненных работ. Гарантийный срок на качество смонтированного в ходе выполнения работ оборудования начинается от даты подписания акта и составляет срок, равный гаран</w:t>
            </w:r>
            <w:r w:rsidR="005D05F5">
              <w:rPr>
                <w:rFonts w:ascii="Times New Roman" w:hAnsi="Times New Roman" w:cs="Times New Roman"/>
                <w:sz w:val="24"/>
                <w:szCs w:val="24"/>
              </w:rPr>
              <w:t xml:space="preserve">тийному сроку, предоставляемому </w:t>
            </w:r>
            <w:r w:rsidR="005F233A">
              <w:rPr>
                <w:rFonts w:ascii="Times New Roman" w:hAnsi="Times New Roman" w:cs="Times New Roman"/>
                <w:sz w:val="24"/>
                <w:szCs w:val="24"/>
              </w:rPr>
              <w:t xml:space="preserve">изготовителем соответствующего </w:t>
            </w:r>
            <w:r w:rsidRPr="00C76A0D">
              <w:rPr>
                <w:rFonts w:ascii="Times New Roman" w:hAnsi="Times New Roman" w:cs="Times New Roman"/>
                <w:sz w:val="24"/>
                <w:szCs w:val="24"/>
              </w:rPr>
              <w:t>оборудования.</w:t>
            </w:r>
          </w:p>
        </w:tc>
      </w:tr>
      <w:tr w:rsidR="00335C6B" w:rsidRPr="00C76A0D" w:rsidTr="006E3EFA">
        <w:trPr>
          <w:trHeight w:val="70"/>
        </w:trPr>
        <w:tc>
          <w:tcPr>
            <w:tcW w:w="993"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snapToGrid w:val="0"/>
              <w:contextualSpacing/>
              <w:textAlignment w:val="baseline"/>
              <w:rPr>
                <w:rFonts w:ascii="Times New Roman" w:eastAsia="Droid Sans Fallback" w:hAnsi="Times New Roman" w:cs="Times New Roman"/>
                <w:bCs/>
                <w:kern w:val="1"/>
                <w:sz w:val="24"/>
                <w:szCs w:val="24"/>
                <w:lang w:bidi="hi-IN"/>
              </w:rPr>
            </w:pPr>
            <w:r w:rsidRPr="00C76A0D">
              <w:rPr>
                <w:rFonts w:ascii="Times New Roman" w:eastAsia="Droid Sans Fallback" w:hAnsi="Times New Roman" w:cs="Times New Roman"/>
                <w:bCs/>
                <w:kern w:val="1"/>
                <w:sz w:val="24"/>
                <w:szCs w:val="24"/>
                <w:lang w:bidi="hi-IN"/>
              </w:rPr>
              <w:t>8.</w:t>
            </w:r>
          </w:p>
          <w:p w:rsidR="00335C6B" w:rsidRPr="00C76A0D" w:rsidRDefault="00335C6B" w:rsidP="008077B4">
            <w:pPr>
              <w:contextualSpacing/>
              <w:textAlignment w:val="baseline"/>
              <w:rPr>
                <w:rFonts w:ascii="Times New Roman" w:eastAsia="Droid Sans Fallback" w:hAnsi="Times New Roman" w:cs="Times New Roman"/>
                <w:b/>
                <w:bCs/>
                <w:kern w:val="1"/>
                <w:sz w:val="24"/>
                <w:szCs w:val="24"/>
                <w:lang w:bidi="hi-IN"/>
              </w:rPr>
            </w:pPr>
          </w:p>
        </w:tc>
        <w:tc>
          <w:tcPr>
            <w:tcW w:w="3252"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8077B4">
            <w:pPr>
              <w:keepNext/>
              <w:keepLines/>
              <w:suppressLineNumbers/>
              <w:contextualSpacing/>
              <w:textAlignment w:val="baseline"/>
              <w:rPr>
                <w:rFonts w:ascii="Times New Roman" w:eastAsia="Droid Sans Fallback" w:hAnsi="Times New Roman" w:cs="Times New Roman"/>
                <w:kern w:val="1"/>
                <w:sz w:val="24"/>
                <w:szCs w:val="24"/>
                <w:lang w:bidi="hi-IN"/>
              </w:rPr>
            </w:pPr>
            <w:r w:rsidRPr="00C76A0D">
              <w:rPr>
                <w:rFonts w:ascii="Times New Roman" w:eastAsia="Droid Sans Fallback" w:hAnsi="Times New Roman" w:cs="Times New Roman"/>
                <w:kern w:val="1"/>
                <w:sz w:val="24"/>
                <w:szCs w:val="24"/>
                <w:lang w:bidi="hi-IN"/>
              </w:rPr>
              <w:t>Требования к используемому товару, материалам.</w:t>
            </w:r>
          </w:p>
        </w:tc>
        <w:tc>
          <w:tcPr>
            <w:tcW w:w="5966" w:type="dxa"/>
            <w:tcBorders>
              <w:top w:val="single" w:sz="4" w:space="0" w:color="auto"/>
              <w:left w:val="single" w:sz="4" w:space="0" w:color="auto"/>
              <w:bottom w:val="single" w:sz="4" w:space="0" w:color="auto"/>
              <w:right w:val="single" w:sz="4" w:space="0" w:color="auto"/>
            </w:tcBorders>
            <w:shd w:val="clear" w:color="auto" w:fill="FFFFFF"/>
            <w:vAlign w:val="center"/>
          </w:tcPr>
          <w:p w:rsidR="00335C6B" w:rsidRPr="00C76A0D" w:rsidRDefault="00335C6B" w:rsidP="00924F8A">
            <w:pPr>
              <w:autoSpaceDE w:val="0"/>
              <w:ind w:left="13"/>
              <w:contextualSpacing/>
              <w:jc w:val="both"/>
              <w:rPr>
                <w:rFonts w:ascii="Times New Roman" w:hAnsi="Times New Roman" w:cs="Times New Roman"/>
                <w:sz w:val="24"/>
                <w:szCs w:val="24"/>
              </w:rPr>
            </w:pPr>
            <w:r w:rsidRPr="00C76A0D">
              <w:rPr>
                <w:rFonts w:ascii="Times New Roman" w:hAnsi="Times New Roman" w:cs="Times New Roman"/>
                <w:sz w:val="24"/>
                <w:szCs w:val="24"/>
              </w:rPr>
              <w:t>Подрядчик должен обеспечить объект всеми видами ма</w:t>
            </w:r>
            <w:r w:rsidR="00924F8A">
              <w:rPr>
                <w:rFonts w:ascii="Times New Roman" w:hAnsi="Times New Roman" w:cs="Times New Roman"/>
                <w:sz w:val="24"/>
                <w:szCs w:val="24"/>
              </w:rPr>
              <w:t xml:space="preserve">териально-технических ресурсов </w:t>
            </w:r>
            <w:r w:rsidRPr="00C76A0D">
              <w:rPr>
                <w:rFonts w:ascii="Times New Roman" w:hAnsi="Times New Roman" w:cs="Times New Roman"/>
                <w:sz w:val="24"/>
                <w:szCs w:val="24"/>
              </w:rPr>
              <w:t xml:space="preserve">в строгом соответствии с технологической последовательностью производства строительно-монтажных работ и в соответствии с настоящим Техническим заданием и </w:t>
            </w:r>
            <w:r w:rsidR="00924F8A">
              <w:rPr>
                <w:rFonts w:ascii="Times New Roman" w:hAnsi="Times New Roman" w:cs="Times New Roman"/>
                <w:sz w:val="24"/>
                <w:szCs w:val="24"/>
              </w:rPr>
              <w:t>сметной документацией.</w:t>
            </w:r>
          </w:p>
          <w:p w:rsidR="00335C6B" w:rsidRPr="00C76A0D" w:rsidRDefault="00335C6B" w:rsidP="00924F8A">
            <w:pPr>
              <w:tabs>
                <w:tab w:val="left" w:pos="993"/>
              </w:tabs>
              <w:spacing w:after="0" w:line="240" w:lineRule="auto"/>
              <w:ind w:left="13" w:right="106"/>
              <w:jc w:val="both"/>
              <w:rPr>
                <w:rFonts w:ascii="Times New Roman" w:hAnsi="Times New Roman" w:cs="Times New Roman"/>
                <w:sz w:val="24"/>
                <w:szCs w:val="24"/>
              </w:rPr>
            </w:pPr>
            <w:r w:rsidRPr="00C76A0D">
              <w:rPr>
                <w:rFonts w:ascii="Times New Roman" w:hAnsi="Times New Roman" w:cs="Times New Roman"/>
                <w:sz w:val="24"/>
                <w:szCs w:val="24"/>
              </w:rPr>
              <w:t>Подрядчик должен выполнять требования, предъявляемые Заказчиком при осуществлении технического надзора за ходом выполняемых работ, а также при проведении проверок представителями контролирующих и надзорных органов.</w:t>
            </w:r>
          </w:p>
          <w:p w:rsidR="00335C6B" w:rsidRPr="00C76A0D" w:rsidRDefault="00335C6B" w:rsidP="00924F8A">
            <w:pPr>
              <w:tabs>
                <w:tab w:val="left" w:pos="993"/>
              </w:tabs>
              <w:spacing w:after="0" w:line="240" w:lineRule="auto"/>
              <w:ind w:left="13" w:right="106"/>
              <w:jc w:val="both"/>
              <w:rPr>
                <w:rFonts w:ascii="Times New Roman" w:hAnsi="Times New Roman" w:cs="Times New Roman"/>
                <w:sz w:val="24"/>
                <w:szCs w:val="24"/>
              </w:rPr>
            </w:pPr>
            <w:r w:rsidRPr="00C76A0D">
              <w:rPr>
                <w:rFonts w:ascii="Times New Roman" w:hAnsi="Times New Roman" w:cs="Times New Roman"/>
                <w:sz w:val="24"/>
                <w:szCs w:val="24"/>
              </w:rPr>
              <w:t>Товары и материалы, применяемые при выполнении работ, должны быть новыми, не бывшими в эксплуатации, не прошедшими ремонт или восстановление, не запрещённые для использования на территории Российской Федерации. Все строительные материалы, изделия и оборудование, используемые для проведения работ, должны иметь сертификаты пожарной безопасности</w:t>
            </w:r>
            <w:r w:rsidR="000D7C31">
              <w:rPr>
                <w:rFonts w:ascii="Times New Roman" w:hAnsi="Times New Roman" w:cs="Times New Roman"/>
                <w:sz w:val="24"/>
                <w:szCs w:val="24"/>
              </w:rPr>
              <w:t xml:space="preserve"> </w:t>
            </w:r>
            <w:r w:rsidRPr="00C76A0D">
              <w:rPr>
                <w:rFonts w:ascii="Times New Roman" w:hAnsi="Times New Roman" w:cs="Times New Roman"/>
                <w:sz w:val="24"/>
                <w:szCs w:val="24"/>
              </w:rPr>
              <w:t>и санитарно-гигиенические заключения, паспорта (при необходимости).</w:t>
            </w:r>
          </w:p>
          <w:p w:rsidR="00335C6B" w:rsidRPr="00C76A0D" w:rsidRDefault="00335C6B" w:rsidP="005F233A">
            <w:pPr>
              <w:tabs>
                <w:tab w:val="left" w:pos="993"/>
              </w:tabs>
              <w:spacing w:after="0"/>
              <w:ind w:left="13" w:right="106"/>
              <w:jc w:val="both"/>
              <w:rPr>
                <w:rFonts w:ascii="Times New Roman" w:hAnsi="Times New Roman" w:cs="Times New Roman"/>
                <w:sz w:val="24"/>
                <w:szCs w:val="24"/>
              </w:rPr>
            </w:pPr>
            <w:r w:rsidRPr="00C76A0D">
              <w:rPr>
                <w:rFonts w:ascii="Times New Roman" w:hAnsi="Times New Roman" w:cs="Times New Roman"/>
                <w:sz w:val="24"/>
                <w:szCs w:val="24"/>
              </w:rPr>
              <w:t>Возможна замена материалов на более качественные, по согласованию с заказчиком, без изменения стоимости материалов.</w:t>
            </w:r>
          </w:p>
          <w:p w:rsidR="00335C6B" w:rsidRPr="00C76A0D" w:rsidRDefault="00335C6B" w:rsidP="005F233A">
            <w:pPr>
              <w:spacing w:after="0"/>
              <w:ind w:left="13" w:right="106"/>
              <w:jc w:val="both"/>
              <w:rPr>
                <w:rFonts w:ascii="Times New Roman" w:hAnsi="Times New Roman" w:cs="Times New Roman"/>
                <w:sz w:val="24"/>
                <w:szCs w:val="24"/>
              </w:rPr>
            </w:pPr>
            <w:r w:rsidRPr="00C76A0D">
              <w:rPr>
                <w:rFonts w:ascii="Times New Roman" w:hAnsi="Times New Roman" w:cs="Times New Roman"/>
                <w:sz w:val="24"/>
                <w:szCs w:val="24"/>
              </w:rPr>
              <w:t>Документы, подтверждающие качество и безопасность применяемого при выполнении работ товара, должны быть представлены Заказчику до начала выполнен</w:t>
            </w:r>
            <w:r w:rsidR="00924F8A">
              <w:rPr>
                <w:rFonts w:ascii="Times New Roman" w:hAnsi="Times New Roman" w:cs="Times New Roman"/>
                <w:sz w:val="24"/>
                <w:szCs w:val="24"/>
              </w:rPr>
              <w:t>ия соответствующих видов работ.</w:t>
            </w:r>
          </w:p>
        </w:tc>
      </w:tr>
    </w:tbl>
    <w:p w:rsidR="00335C6B" w:rsidRPr="00C76A0D" w:rsidRDefault="00335C6B" w:rsidP="00335C6B">
      <w:pPr>
        <w:pStyle w:val="12"/>
        <w:keepNext/>
        <w:keepLines/>
        <w:shd w:val="clear" w:color="auto" w:fill="auto"/>
        <w:tabs>
          <w:tab w:val="left" w:pos="534"/>
        </w:tabs>
        <w:spacing w:before="184" w:after="0" w:line="274" w:lineRule="exact"/>
        <w:ind w:left="240"/>
        <w:jc w:val="both"/>
        <w:rPr>
          <w:sz w:val="24"/>
          <w:szCs w:val="24"/>
        </w:rPr>
      </w:pPr>
    </w:p>
    <w:bookmarkEnd w:id="5"/>
    <w:p w:rsidR="00335C6B" w:rsidRPr="00C76A0D" w:rsidRDefault="00335C6B" w:rsidP="00924F8A">
      <w:pPr>
        <w:spacing w:after="0"/>
        <w:ind w:right="-7" w:firstLine="403"/>
        <w:jc w:val="both"/>
        <w:rPr>
          <w:rFonts w:ascii="Times New Roman" w:hAnsi="Times New Roman" w:cs="Times New Roman"/>
          <w:sz w:val="24"/>
          <w:szCs w:val="24"/>
        </w:rPr>
      </w:pPr>
      <w:r w:rsidRPr="00C76A0D">
        <w:rPr>
          <w:rFonts w:ascii="Times New Roman" w:hAnsi="Times New Roman" w:cs="Times New Roman"/>
          <w:sz w:val="24"/>
          <w:szCs w:val="24"/>
        </w:rPr>
        <w:t xml:space="preserve">Подрядчик обязан собственными силами или с привлечением субподрядных организаций выполнить все работы по объекту: </w:t>
      </w:r>
      <w:r w:rsidR="00924F8A" w:rsidRPr="00924F8A">
        <w:rPr>
          <w:rFonts w:ascii="Times New Roman" w:hAnsi="Times New Roman" w:cs="Times New Roman"/>
          <w:bCs/>
          <w:sz w:val="24"/>
          <w:szCs w:val="24"/>
        </w:rPr>
        <w:t xml:space="preserve">«Монтаж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Республика Крым, Красноперекопский район, с. </w:t>
      </w:r>
      <w:proofErr w:type="gramStart"/>
      <w:r w:rsidR="00924F8A" w:rsidRPr="00924F8A">
        <w:rPr>
          <w:rFonts w:ascii="Times New Roman" w:hAnsi="Times New Roman" w:cs="Times New Roman"/>
          <w:bCs/>
          <w:sz w:val="24"/>
          <w:szCs w:val="24"/>
        </w:rPr>
        <w:t>Орловское</w:t>
      </w:r>
      <w:proofErr w:type="gramEnd"/>
      <w:r w:rsidR="00924F8A" w:rsidRPr="00924F8A">
        <w:rPr>
          <w:rFonts w:ascii="Times New Roman" w:hAnsi="Times New Roman" w:cs="Times New Roman"/>
          <w:bCs/>
          <w:sz w:val="24"/>
          <w:szCs w:val="24"/>
        </w:rPr>
        <w:t>, ул. Юбилейная, д.2»</w:t>
      </w:r>
      <w:r w:rsidRPr="00C76A0D">
        <w:rPr>
          <w:rFonts w:ascii="Times New Roman" w:hAnsi="Times New Roman" w:cs="Times New Roman"/>
          <w:iCs/>
          <w:sz w:val="24"/>
          <w:szCs w:val="24"/>
        </w:rPr>
        <w:t xml:space="preserve"> в соответствии с</w:t>
      </w:r>
      <w:r w:rsidR="00284F58">
        <w:rPr>
          <w:rFonts w:ascii="Times New Roman" w:hAnsi="Times New Roman" w:cs="Times New Roman"/>
          <w:iCs/>
          <w:sz w:val="24"/>
          <w:szCs w:val="24"/>
        </w:rPr>
        <w:t xml:space="preserve"> проектно-</w:t>
      </w:r>
      <w:r w:rsidRPr="00C76A0D">
        <w:rPr>
          <w:rFonts w:ascii="Times New Roman" w:hAnsi="Times New Roman" w:cs="Times New Roman"/>
          <w:iCs/>
          <w:sz w:val="24"/>
          <w:szCs w:val="24"/>
        </w:rPr>
        <w:t>сметной документацией и настоящим Техническим заданием.</w:t>
      </w:r>
    </w:p>
    <w:p w:rsidR="00335C6B" w:rsidRPr="00C76A0D" w:rsidRDefault="00335C6B" w:rsidP="00924F8A">
      <w:pPr>
        <w:spacing w:after="0"/>
        <w:ind w:right="-7" w:firstLine="403"/>
        <w:jc w:val="both"/>
        <w:rPr>
          <w:rFonts w:ascii="Times New Roman" w:hAnsi="Times New Roman" w:cs="Times New Roman"/>
          <w:sz w:val="24"/>
          <w:szCs w:val="24"/>
        </w:rPr>
      </w:pPr>
      <w:r w:rsidRPr="00C76A0D">
        <w:rPr>
          <w:rFonts w:ascii="Times New Roman" w:hAnsi="Times New Roman" w:cs="Times New Roman"/>
          <w:sz w:val="24"/>
          <w:szCs w:val="24"/>
        </w:rPr>
        <w:t>Подрядчик на период выполнения работ своими силами и за свой счёт осуществляет временное присоединение всех необходимых инженерных коммуникаций в точках подключения, в соответствии с проектом выполнения работ и техническими условиями, а также своевременно и в полном объёме возмещает Заказчику стоимость потреблённых для выполнения работ коммунальных услуг (</w:t>
      </w:r>
      <w:r w:rsidR="00924F8A">
        <w:rPr>
          <w:rFonts w:ascii="Times New Roman" w:hAnsi="Times New Roman" w:cs="Times New Roman"/>
          <w:sz w:val="24"/>
          <w:szCs w:val="24"/>
        </w:rPr>
        <w:t>электроснабжение, водоснабжение</w:t>
      </w:r>
      <w:r w:rsidRPr="00C76A0D">
        <w:rPr>
          <w:rFonts w:ascii="Times New Roman" w:hAnsi="Times New Roman" w:cs="Times New Roman"/>
          <w:sz w:val="24"/>
          <w:szCs w:val="24"/>
        </w:rPr>
        <w:t>).</w:t>
      </w:r>
    </w:p>
    <w:p w:rsidR="00335C6B" w:rsidRPr="00C76A0D" w:rsidRDefault="00335C6B" w:rsidP="00924F8A">
      <w:pPr>
        <w:spacing w:after="0"/>
        <w:ind w:right="-7" w:firstLine="403"/>
        <w:jc w:val="both"/>
        <w:rPr>
          <w:rFonts w:ascii="Times New Roman" w:hAnsi="Times New Roman" w:cs="Times New Roman"/>
          <w:sz w:val="24"/>
          <w:szCs w:val="24"/>
        </w:rPr>
      </w:pPr>
      <w:r w:rsidRPr="00C76A0D">
        <w:rPr>
          <w:rFonts w:ascii="Times New Roman" w:hAnsi="Times New Roman" w:cs="Times New Roman"/>
          <w:sz w:val="24"/>
          <w:szCs w:val="24"/>
        </w:rPr>
        <w:t>Возмещение стоимости потреблённых коммунальных услуг производится Подрядчиком путём безналичного перевода денежных средств на лицевой счёт Заказчика на основе заключенного договора о возмещении коммунальных услуг, выставленных счетов и справок-расчётов в течение 3 (трёх) банковских дней после их поступления в адрес Подрядчика.</w:t>
      </w:r>
    </w:p>
    <w:p w:rsidR="00335C6B" w:rsidRPr="00C76A0D" w:rsidRDefault="00335C6B" w:rsidP="00924F8A">
      <w:pPr>
        <w:tabs>
          <w:tab w:val="left" w:pos="993"/>
          <w:tab w:val="left" w:pos="6430"/>
        </w:tabs>
        <w:spacing w:after="0"/>
        <w:ind w:right="-7" w:firstLine="283"/>
        <w:jc w:val="both"/>
        <w:rPr>
          <w:rFonts w:ascii="Times New Roman" w:hAnsi="Times New Roman" w:cs="Times New Roman"/>
          <w:sz w:val="24"/>
          <w:szCs w:val="24"/>
        </w:rPr>
      </w:pPr>
      <w:r w:rsidRPr="00C76A0D">
        <w:rPr>
          <w:rFonts w:ascii="Times New Roman" w:hAnsi="Times New Roman" w:cs="Times New Roman"/>
          <w:sz w:val="24"/>
          <w:szCs w:val="24"/>
        </w:rPr>
        <w:t>Доставка применяемых материалов, оборудования до места выполнения работ, их разгрузка, а также вывоз строительного мусора осуществляются силами и средствами Подрядчика. Сохранность находящихся на объекте материалов, изделий, конструкций и оборудования осуществляет Подрядчик. Материалы, изделия, конструкции и оборудование указанные в проектно-сметной документации, приобретаются Подрядчиком.</w:t>
      </w:r>
    </w:p>
    <w:p w:rsidR="00335C6B" w:rsidRPr="00C76A0D" w:rsidRDefault="00335C6B" w:rsidP="00924F8A">
      <w:pPr>
        <w:tabs>
          <w:tab w:val="left" w:pos="993"/>
          <w:tab w:val="left" w:pos="6430"/>
        </w:tabs>
        <w:spacing w:after="0"/>
        <w:ind w:right="-7" w:firstLine="283"/>
        <w:jc w:val="both"/>
        <w:rPr>
          <w:rFonts w:ascii="Times New Roman" w:hAnsi="Times New Roman" w:cs="Times New Roman"/>
          <w:sz w:val="24"/>
          <w:szCs w:val="24"/>
        </w:rPr>
      </w:pPr>
      <w:r w:rsidRPr="00C76A0D">
        <w:rPr>
          <w:rFonts w:ascii="Times New Roman" w:hAnsi="Times New Roman" w:cs="Times New Roman"/>
          <w:sz w:val="24"/>
          <w:szCs w:val="24"/>
        </w:rPr>
        <w:t>На объекте производства работ должны обеспечиваться сохранность и целостность существующих коммуникаций, оборудования, сетей, имущества, сооружений и других материальных ценностей. Отключение (подключение) и переключение нагрузок на распределительные щиты производится по предварительной заявке совместно с представителем Заказчика.</w:t>
      </w:r>
    </w:p>
    <w:p w:rsidR="00335C6B" w:rsidRPr="00C76A0D" w:rsidRDefault="00335C6B" w:rsidP="00924F8A">
      <w:pPr>
        <w:tabs>
          <w:tab w:val="left" w:pos="993"/>
        </w:tabs>
        <w:spacing w:after="0"/>
        <w:ind w:right="-7" w:firstLine="283"/>
        <w:jc w:val="both"/>
        <w:rPr>
          <w:rFonts w:ascii="Times New Roman" w:hAnsi="Times New Roman" w:cs="Times New Roman"/>
          <w:sz w:val="24"/>
          <w:szCs w:val="24"/>
        </w:rPr>
      </w:pPr>
      <w:r w:rsidRPr="00C76A0D">
        <w:rPr>
          <w:rFonts w:ascii="Times New Roman" w:hAnsi="Times New Roman" w:cs="Times New Roman"/>
          <w:sz w:val="24"/>
          <w:szCs w:val="24"/>
        </w:rPr>
        <w:t>Подрядчик обязан вести журнал учета выполненных работ и своевременно оформлять акты на скрытые работы. Приступать к выполнению последующих работ Подрядчик вправе только после приемки Заказчиком скрытых работ и составления актов их освидетельствования. Если закрытие работ выполнено без подтверждения Заказчика в случае, когда он не был информирован об этом или был информирован с опозданием, Подрядчик обязан по требованию Заказчика за свой счет вскрыть любую часть скрытых работ, а затем восстановить за свой счёт. Извещение Заказчика о времени освидетельствования скрытых работ должно осуществляться не менее чем за 24 часа до начала такого освидетельствования.</w:t>
      </w:r>
    </w:p>
    <w:p w:rsidR="00335C6B" w:rsidRPr="00C76A0D" w:rsidRDefault="00335C6B" w:rsidP="00924F8A">
      <w:pPr>
        <w:tabs>
          <w:tab w:val="left" w:pos="993"/>
          <w:tab w:val="left" w:pos="6430"/>
        </w:tabs>
        <w:spacing w:after="0"/>
        <w:ind w:right="-7" w:firstLine="283"/>
        <w:jc w:val="both"/>
        <w:rPr>
          <w:rFonts w:ascii="Times New Roman" w:hAnsi="Times New Roman" w:cs="Times New Roman"/>
          <w:sz w:val="24"/>
          <w:szCs w:val="24"/>
        </w:rPr>
      </w:pPr>
      <w:r w:rsidRPr="00C76A0D">
        <w:rPr>
          <w:rFonts w:ascii="Times New Roman" w:hAnsi="Times New Roman" w:cs="Times New Roman"/>
          <w:sz w:val="24"/>
          <w:szCs w:val="24"/>
        </w:rPr>
        <w:t>Вывоз строительного мусора осуществляется силами и средствами Подрядчика ежедневно в течение всего срока выполнения работ. Захламление прилегающей к зданию территории строительным мусором и/или порча прилегающей территории не допускается. Запас материалов, хранимый на месте производства работ, не должен превышать трехсуточной нормы расхода.</w:t>
      </w:r>
    </w:p>
    <w:p w:rsidR="00335C6B" w:rsidRPr="00C76A0D" w:rsidRDefault="00335C6B" w:rsidP="00924F8A">
      <w:pPr>
        <w:tabs>
          <w:tab w:val="left" w:pos="993"/>
          <w:tab w:val="left" w:pos="6430"/>
        </w:tabs>
        <w:spacing w:after="0"/>
        <w:ind w:right="-7" w:firstLine="283"/>
        <w:jc w:val="both"/>
        <w:rPr>
          <w:rFonts w:ascii="Times New Roman" w:hAnsi="Times New Roman" w:cs="Times New Roman"/>
          <w:sz w:val="24"/>
          <w:szCs w:val="24"/>
        </w:rPr>
      </w:pPr>
      <w:r w:rsidRPr="00C76A0D">
        <w:rPr>
          <w:rFonts w:ascii="Times New Roman" w:hAnsi="Times New Roman" w:cs="Times New Roman"/>
          <w:sz w:val="24"/>
          <w:szCs w:val="24"/>
        </w:rPr>
        <w:t>Приемка выполненных работ осуществляется в соответствии с заключенным контрактом и нормами действующего законодательства.</w:t>
      </w:r>
    </w:p>
    <w:p w:rsidR="00335C6B" w:rsidRPr="00C76A0D" w:rsidRDefault="00335C6B" w:rsidP="00924F8A">
      <w:pPr>
        <w:spacing w:after="0" w:line="274" w:lineRule="exact"/>
        <w:ind w:right="-7" w:firstLine="280"/>
        <w:jc w:val="both"/>
        <w:rPr>
          <w:rFonts w:ascii="Times New Roman" w:hAnsi="Times New Roman" w:cs="Times New Roman"/>
          <w:sz w:val="24"/>
          <w:szCs w:val="24"/>
        </w:rPr>
        <w:sectPr w:rsidR="00335C6B" w:rsidRPr="00C76A0D" w:rsidSect="007C30F5">
          <w:pgSz w:w="11900" w:h="16840"/>
          <w:pgMar w:top="1134" w:right="567" w:bottom="1134" w:left="1134" w:header="0" w:footer="3" w:gutter="0"/>
          <w:cols w:space="720"/>
          <w:noEndnote/>
          <w:docGrid w:linePitch="360"/>
        </w:sectPr>
      </w:pPr>
      <w:r w:rsidRPr="00C76A0D">
        <w:rPr>
          <w:rFonts w:ascii="Times New Roman" w:eastAsia="Arial Unicode MS" w:hAnsi="Times New Roman" w:cs="Times New Roman"/>
          <w:sz w:val="24"/>
          <w:szCs w:val="24"/>
        </w:rPr>
        <w:t>Подрядчик несет риск случайного уничтожения и/или повреждения объекта и случайной гибели, кроме случаев, связанных с обстоятель</w:t>
      </w:r>
      <w:r w:rsidR="00924F8A">
        <w:rPr>
          <w:rFonts w:ascii="Times New Roman" w:eastAsia="Arial Unicode MS" w:hAnsi="Times New Roman" w:cs="Times New Roman"/>
          <w:sz w:val="24"/>
          <w:szCs w:val="24"/>
        </w:rPr>
        <w:t>ствами непреодолимой силы,</w:t>
      </w:r>
      <w:r w:rsidR="007B54A5">
        <w:rPr>
          <w:rFonts w:ascii="Times New Roman" w:eastAsia="Arial Unicode MS" w:hAnsi="Times New Roman" w:cs="Times New Roman"/>
          <w:sz w:val="24"/>
          <w:szCs w:val="24"/>
        </w:rPr>
        <w:t xml:space="preserve"> </w:t>
      </w:r>
      <w:r w:rsidRPr="00C76A0D">
        <w:rPr>
          <w:rFonts w:ascii="Times New Roman" w:eastAsia="Arial Unicode MS" w:hAnsi="Times New Roman" w:cs="Times New Roman"/>
          <w:sz w:val="24"/>
          <w:szCs w:val="24"/>
        </w:rPr>
        <w:t xml:space="preserve">до даты подписания </w:t>
      </w:r>
      <w:hyperlink w:anchor="Par1049" w:history="1">
        <w:r w:rsidRPr="00C76A0D">
          <w:rPr>
            <w:rFonts w:ascii="Times New Roman" w:eastAsia="Arial Unicode MS" w:hAnsi="Times New Roman" w:cs="Times New Roman"/>
            <w:sz w:val="24"/>
            <w:szCs w:val="24"/>
          </w:rPr>
          <w:t>Акта</w:t>
        </w:r>
      </w:hyperlink>
      <w:r w:rsidR="00924F8A">
        <w:rPr>
          <w:rFonts w:ascii="Times New Roman" w:eastAsia="Arial Unicode MS" w:hAnsi="Times New Roman" w:cs="Times New Roman"/>
          <w:sz w:val="24"/>
          <w:szCs w:val="24"/>
        </w:rPr>
        <w:t xml:space="preserve"> </w:t>
      </w:r>
      <w:r w:rsidRPr="00C76A0D">
        <w:rPr>
          <w:rFonts w:ascii="Times New Roman" w:eastAsia="Arial Unicode MS" w:hAnsi="Times New Roman" w:cs="Times New Roman"/>
          <w:sz w:val="24"/>
          <w:szCs w:val="24"/>
        </w:rPr>
        <w:t>приёмки выполненных работ.</w:t>
      </w:r>
      <w:r w:rsidR="00924F8A">
        <w:rPr>
          <w:rFonts w:ascii="Times New Roman" w:eastAsia="Arial Unicode MS" w:hAnsi="Times New Roman" w:cs="Times New Roman"/>
          <w:sz w:val="24"/>
          <w:szCs w:val="24"/>
        </w:rPr>
        <w:tab/>
      </w:r>
    </w:p>
    <w:p w:rsidR="00335C6B" w:rsidRPr="00C76A0D" w:rsidRDefault="00335C6B" w:rsidP="00335C6B">
      <w:pPr>
        <w:tabs>
          <w:tab w:val="left" w:pos="9080"/>
        </w:tabs>
        <w:spacing w:after="0" w:line="274" w:lineRule="exact"/>
        <w:jc w:val="both"/>
        <w:rPr>
          <w:rFonts w:ascii="Times New Roman" w:hAnsi="Times New Roman" w:cs="Times New Roman"/>
          <w:sz w:val="24"/>
          <w:szCs w:val="24"/>
        </w:rPr>
      </w:pPr>
    </w:p>
    <w:p w:rsidR="00335C6B" w:rsidRPr="00C76A0D" w:rsidRDefault="00335C6B" w:rsidP="00335C6B">
      <w:pPr>
        <w:tabs>
          <w:tab w:val="left" w:pos="9080"/>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 xml:space="preserve">                                                                                                     Приложение №3 </w:t>
      </w:r>
    </w:p>
    <w:p w:rsidR="00335C6B" w:rsidRPr="00C76A0D" w:rsidRDefault="00335C6B" w:rsidP="00335C6B">
      <w:pPr>
        <w:tabs>
          <w:tab w:val="left" w:pos="6075"/>
        </w:tabs>
        <w:spacing w:after="0" w:line="274" w:lineRule="exact"/>
        <w:jc w:val="both"/>
        <w:rPr>
          <w:rFonts w:ascii="Times New Roman" w:hAnsi="Times New Roman" w:cs="Times New Roman"/>
          <w:sz w:val="24"/>
          <w:szCs w:val="24"/>
        </w:rPr>
      </w:pPr>
      <w:r w:rsidRPr="00C76A0D">
        <w:rPr>
          <w:rFonts w:ascii="Times New Roman" w:hAnsi="Times New Roman" w:cs="Times New Roman"/>
          <w:sz w:val="24"/>
          <w:szCs w:val="24"/>
        </w:rPr>
        <w:tab/>
        <w:t xml:space="preserve">к контракту </w:t>
      </w:r>
    </w:p>
    <w:p w:rsidR="00626A69" w:rsidRPr="00626A69" w:rsidRDefault="00626A69" w:rsidP="00626A69">
      <w:pPr>
        <w:tabs>
          <w:tab w:val="left" w:pos="6075"/>
        </w:tabs>
        <w:spacing w:after="0" w:line="274"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Pr="00626A69">
        <w:rPr>
          <w:rFonts w:ascii="Times New Roman" w:hAnsi="Times New Roman" w:cs="Times New Roman"/>
          <w:sz w:val="24"/>
          <w:szCs w:val="24"/>
        </w:rPr>
        <w:t>от «___» _____20___ г. № ________</w:t>
      </w:r>
    </w:p>
    <w:p w:rsidR="00335C6B" w:rsidRPr="00C76A0D" w:rsidRDefault="00335C6B" w:rsidP="00335C6B">
      <w:pPr>
        <w:tabs>
          <w:tab w:val="left" w:pos="6075"/>
        </w:tabs>
        <w:spacing w:after="0" w:line="274" w:lineRule="exact"/>
        <w:jc w:val="both"/>
        <w:rPr>
          <w:rFonts w:ascii="Times New Roman" w:hAnsi="Times New Roman" w:cs="Times New Roman"/>
          <w:sz w:val="24"/>
          <w:szCs w:val="24"/>
        </w:rPr>
      </w:pPr>
    </w:p>
    <w:p w:rsidR="00335C6B" w:rsidRPr="00C76A0D" w:rsidRDefault="00335C6B" w:rsidP="00335C6B">
      <w:pPr>
        <w:spacing w:after="0" w:line="274" w:lineRule="exact"/>
        <w:ind w:left="3840"/>
        <w:jc w:val="right"/>
        <w:rPr>
          <w:rFonts w:ascii="Times New Roman" w:hAnsi="Times New Roman" w:cs="Times New Roman"/>
          <w:sz w:val="24"/>
          <w:szCs w:val="24"/>
        </w:rPr>
      </w:pPr>
      <w:bookmarkStart w:id="6" w:name="_GoBack"/>
      <w:bookmarkEnd w:id="6"/>
    </w:p>
    <w:p w:rsidR="00335C6B" w:rsidRPr="00626A69" w:rsidRDefault="00335C6B" w:rsidP="00924F8A">
      <w:pPr>
        <w:jc w:val="right"/>
        <w:rPr>
          <w:rFonts w:ascii="Times New Roman" w:hAnsi="Times New Roman" w:cs="Times New Roman"/>
          <w:kern w:val="28"/>
          <w:sz w:val="24"/>
          <w:szCs w:val="24"/>
          <w:lang w:eastAsia="en-US"/>
        </w:rPr>
      </w:pPr>
      <w:r w:rsidRPr="00626A69">
        <w:rPr>
          <w:rFonts w:ascii="Times New Roman" w:hAnsi="Times New Roman" w:cs="Times New Roman"/>
          <w:sz w:val="24"/>
          <w:szCs w:val="24"/>
        </w:rPr>
        <w:t>Форма</w:t>
      </w:r>
    </w:p>
    <w:p w:rsidR="00335C6B" w:rsidRPr="00626A69" w:rsidRDefault="00335C6B" w:rsidP="00B2430F">
      <w:pPr>
        <w:spacing w:after="0" w:line="274" w:lineRule="exact"/>
        <w:jc w:val="center"/>
        <w:rPr>
          <w:rFonts w:ascii="Times New Roman" w:hAnsi="Times New Roman" w:cs="Times New Roman"/>
          <w:sz w:val="24"/>
          <w:szCs w:val="24"/>
        </w:rPr>
      </w:pPr>
      <w:r w:rsidRPr="00626A69">
        <w:rPr>
          <w:rFonts w:ascii="Times New Roman" w:hAnsi="Times New Roman" w:cs="Times New Roman"/>
          <w:sz w:val="24"/>
          <w:szCs w:val="24"/>
        </w:rPr>
        <w:t xml:space="preserve">График </w:t>
      </w:r>
      <w:r w:rsidR="007B54A5" w:rsidRPr="00626A69">
        <w:rPr>
          <w:rFonts w:ascii="Times New Roman" w:hAnsi="Times New Roman" w:cs="Times New Roman"/>
          <w:sz w:val="24"/>
          <w:szCs w:val="24"/>
        </w:rPr>
        <w:t>производства</w:t>
      </w:r>
      <w:r w:rsidRPr="00626A69">
        <w:rPr>
          <w:rFonts w:ascii="Times New Roman" w:hAnsi="Times New Roman" w:cs="Times New Roman"/>
          <w:sz w:val="24"/>
          <w:szCs w:val="24"/>
        </w:rPr>
        <w:t xml:space="preserve"> работ</w:t>
      </w:r>
    </w:p>
    <w:p w:rsidR="00335C6B" w:rsidRPr="00924F8A" w:rsidRDefault="00335C6B" w:rsidP="00924F8A">
      <w:pPr>
        <w:spacing w:after="0" w:line="274" w:lineRule="exact"/>
        <w:jc w:val="center"/>
        <w:rPr>
          <w:rFonts w:ascii="Times New Roman" w:hAnsi="Times New Roman" w:cs="Times New Roman"/>
          <w:sz w:val="24"/>
          <w:szCs w:val="24"/>
        </w:rPr>
      </w:pPr>
      <w:r w:rsidRPr="00924F8A">
        <w:rPr>
          <w:rFonts w:ascii="Times New Roman" w:hAnsi="Times New Roman" w:cs="Times New Roman"/>
          <w:sz w:val="24"/>
          <w:szCs w:val="24"/>
        </w:rPr>
        <w:t>по объекту:</w:t>
      </w:r>
      <w:r w:rsidRPr="00924F8A">
        <w:rPr>
          <w:rFonts w:ascii="Times New Roman" w:hAnsi="Times New Roman" w:cs="Times New Roman"/>
          <w:iCs/>
          <w:sz w:val="24"/>
          <w:szCs w:val="24"/>
        </w:rPr>
        <w:t xml:space="preserve"> </w:t>
      </w:r>
      <w:r w:rsidR="00924F8A" w:rsidRPr="00924F8A">
        <w:rPr>
          <w:rFonts w:ascii="Times New Roman" w:hAnsi="Times New Roman" w:cs="Times New Roman"/>
          <w:bCs/>
          <w:iCs/>
          <w:sz w:val="24"/>
          <w:szCs w:val="24"/>
        </w:rPr>
        <w:t xml:space="preserve">«Монтаж системы видеонаблюдения в Муниципальном бюджетном общеобразовательном учреждении «Орловский учебно-воспитательный комплекс» муниципального образования Красноперекопский район Республики Крым по адресу: Республика Крым, Красноперекопский район, с. </w:t>
      </w:r>
      <w:proofErr w:type="gramStart"/>
      <w:r w:rsidR="00924F8A" w:rsidRPr="00924F8A">
        <w:rPr>
          <w:rFonts w:ascii="Times New Roman" w:hAnsi="Times New Roman" w:cs="Times New Roman"/>
          <w:bCs/>
          <w:iCs/>
          <w:sz w:val="24"/>
          <w:szCs w:val="24"/>
        </w:rPr>
        <w:t>Орловское</w:t>
      </w:r>
      <w:proofErr w:type="gramEnd"/>
      <w:r w:rsidR="00924F8A" w:rsidRPr="00924F8A">
        <w:rPr>
          <w:rFonts w:ascii="Times New Roman" w:hAnsi="Times New Roman" w:cs="Times New Roman"/>
          <w:bCs/>
          <w:iCs/>
          <w:sz w:val="24"/>
          <w:szCs w:val="24"/>
        </w:rPr>
        <w:t>, ул. Юбилейная, д.2»</w:t>
      </w:r>
    </w:p>
    <w:p w:rsidR="00335C6B" w:rsidRPr="00C76A0D" w:rsidRDefault="00335C6B" w:rsidP="00335C6B">
      <w:pPr>
        <w:spacing w:line="80" w:lineRule="exact"/>
        <w:ind w:left="11820"/>
        <w:rPr>
          <w:rFonts w:ascii="Times New Roman" w:hAnsi="Times New Roman" w:cs="Times New Roman"/>
          <w:sz w:val="24"/>
          <w:szCs w:val="24"/>
        </w:rPr>
      </w:pPr>
    </w:p>
    <w:p w:rsidR="00335C6B" w:rsidRPr="00C76A0D" w:rsidRDefault="00335C6B" w:rsidP="00335C6B">
      <w:pPr>
        <w:spacing w:line="80" w:lineRule="exact"/>
        <w:ind w:left="11820"/>
        <w:rPr>
          <w:rFonts w:ascii="Times New Roman" w:hAnsi="Times New Roman" w:cs="Times New Roman"/>
          <w:sz w:val="24"/>
          <w:szCs w:val="24"/>
        </w:rPr>
      </w:pPr>
    </w:p>
    <w:tbl>
      <w:tblPr>
        <w:tblpPr w:leftFromText="180" w:rightFromText="180" w:vertAnchor="text" w:horzAnchor="margin" w:tblpXSpec="center" w:tblpY="29"/>
        <w:tblW w:w="107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2"/>
        <w:gridCol w:w="605"/>
        <w:gridCol w:w="4046"/>
        <w:gridCol w:w="202"/>
        <w:gridCol w:w="339"/>
        <w:gridCol w:w="2638"/>
        <w:gridCol w:w="2234"/>
        <w:gridCol w:w="497"/>
      </w:tblGrid>
      <w:tr w:rsidR="00335C6B" w:rsidRPr="00C76A0D" w:rsidTr="00924F8A">
        <w:trPr>
          <w:gridBefore w:val="1"/>
          <w:gridAfter w:val="1"/>
          <w:wBefore w:w="212" w:type="dxa"/>
          <w:wAfter w:w="497" w:type="dxa"/>
          <w:trHeight w:val="517"/>
        </w:trPr>
        <w:tc>
          <w:tcPr>
            <w:tcW w:w="605" w:type="dxa"/>
            <w:vMerge w:val="restart"/>
            <w:vAlign w:val="center"/>
          </w:tcPr>
          <w:p w:rsidR="00335C6B" w:rsidRPr="00924F8A" w:rsidRDefault="00335C6B" w:rsidP="00335C6B">
            <w:pPr>
              <w:jc w:val="center"/>
              <w:rPr>
                <w:rFonts w:ascii="Times New Roman" w:hAnsi="Times New Roman" w:cs="Times New Roman"/>
                <w:sz w:val="24"/>
                <w:szCs w:val="24"/>
              </w:rPr>
            </w:pPr>
            <w:r w:rsidRPr="00924F8A">
              <w:rPr>
                <w:rFonts w:ascii="Times New Roman" w:hAnsi="Times New Roman" w:cs="Times New Roman"/>
                <w:sz w:val="24"/>
                <w:szCs w:val="24"/>
              </w:rPr>
              <w:t>№</w:t>
            </w:r>
          </w:p>
          <w:p w:rsidR="00335C6B" w:rsidRPr="00924F8A" w:rsidRDefault="00335C6B" w:rsidP="00335C6B">
            <w:pPr>
              <w:jc w:val="center"/>
              <w:rPr>
                <w:rFonts w:ascii="Times New Roman" w:hAnsi="Times New Roman" w:cs="Times New Roman"/>
                <w:sz w:val="24"/>
                <w:szCs w:val="24"/>
              </w:rPr>
            </w:pPr>
            <w:proofErr w:type="gramStart"/>
            <w:r w:rsidRPr="00924F8A">
              <w:rPr>
                <w:rFonts w:ascii="Times New Roman" w:hAnsi="Times New Roman" w:cs="Times New Roman"/>
                <w:sz w:val="24"/>
                <w:szCs w:val="24"/>
              </w:rPr>
              <w:t>п</w:t>
            </w:r>
            <w:proofErr w:type="gramEnd"/>
            <w:r w:rsidRPr="00924F8A">
              <w:rPr>
                <w:rFonts w:ascii="Times New Roman" w:hAnsi="Times New Roman" w:cs="Times New Roman"/>
                <w:sz w:val="24"/>
                <w:szCs w:val="24"/>
              </w:rPr>
              <w:t>/п</w:t>
            </w:r>
          </w:p>
        </w:tc>
        <w:tc>
          <w:tcPr>
            <w:tcW w:w="4248" w:type="dxa"/>
            <w:gridSpan w:val="2"/>
            <w:vMerge w:val="restart"/>
            <w:vAlign w:val="center"/>
          </w:tcPr>
          <w:p w:rsidR="00335C6B" w:rsidRPr="00924F8A" w:rsidRDefault="00335C6B" w:rsidP="00924F8A">
            <w:pPr>
              <w:spacing w:after="0"/>
              <w:jc w:val="center"/>
              <w:rPr>
                <w:rFonts w:ascii="Times New Roman" w:hAnsi="Times New Roman" w:cs="Times New Roman"/>
                <w:sz w:val="24"/>
                <w:szCs w:val="24"/>
              </w:rPr>
            </w:pPr>
            <w:r w:rsidRPr="00924F8A">
              <w:rPr>
                <w:rFonts w:ascii="Times New Roman" w:hAnsi="Times New Roman" w:cs="Times New Roman"/>
                <w:sz w:val="24"/>
                <w:szCs w:val="24"/>
              </w:rPr>
              <w:t xml:space="preserve">Наименование отдельных зданий, сооружений </w:t>
            </w:r>
            <w:r w:rsidR="00924F8A" w:rsidRPr="00924F8A">
              <w:rPr>
                <w:rFonts w:ascii="Times New Roman" w:hAnsi="Times New Roman" w:cs="Times New Roman"/>
                <w:sz w:val="24"/>
                <w:szCs w:val="24"/>
              </w:rPr>
              <w:t xml:space="preserve"> </w:t>
            </w:r>
            <w:r w:rsidRPr="00924F8A">
              <w:rPr>
                <w:rFonts w:ascii="Times New Roman" w:hAnsi="Times New Roman" w:cs="Times New Roman"/>
                <w:sz w:val="24"/>
                <w:szCs w:val="24"/>
              </w:rPr>
              <w:t>и видов работ</w:t>
            </w:r>
          </w:p>
        </w:tc>
        <w:tc>
          <w:tcPr>
            <w:tcW w:w="2977" w:type="dxa"/>
            <w:gridSpan w:val="2"/>
            <w:vMerge w:val="restart"/>
            <w:vAlign w:val="center"/>
          </w:tcPr>
          <w:p w:rsidR="00335C6B" w:rsidRPr="00924F8A" w:rsidRDefault="00335C6B" w:rsidP="00335C6B">
            <w:pPr>
              <w:jc w:val="center"/>
              <w:rPr>
                <w:rFonts w:ascii="Times New Roman" w:hAnsi="Times New Roman" w:cs="Times New Roman"/>
                <w:sz w:val="24"/>
                <w:szCs w:val="24"/>
              </w:rPr>
            </w:pPr>
            <w:r w:rsidRPr="00924F8A">
              <w:rPr>
                <w:rFonts w:ascii="Times New Roman" w:hAnsi="Times New Roman" w:cs="Times New Roman"/>
                <w:sz w:val="24"/>
                <w:szCs w:val="24"/>
              </w:rPr>
              <w:t>Начало работ</w:t>
            </w:r>
          </w:p>
        </w:tc>
        <w:tc>
          <w:tcPr>
            <w:tcW w:w="2234" w:type="dxa"/>
            <w:vMerge w:val="restart"/>
            <w:vAlign w:val="center"/>
          </w:tcPr>
          <w:p w:rsidR="00335C6B" w:rsidRPr="00924F8A" w:rsidRDefault="00335C6B" w:rsidP="00335C6B">
            <w:pPr>
              <w:jc w:val="center"/>
              <w:rPr>
                <w:rFonts w:ascii="Times New Roman" w:hAnsi="Times New Roman" w:cs="Times New Roman"/>
                <w:sz w:val="24"/>
                <w:szCs w:val="24"/>
              </w:rPr>
            </w:pPr>
            <w:r w:rsidRPr="00924F8A">
              <w:rPr>
                <w:rFonts w:ascii="Times New Roman" w:hAnsi="Times New Roman" w:cs="Times New Roman"/>
                <w:sz w:val="24"/>
                <w:szCs w:val="24"/>
              </w:rPr>
              <w:t>Окончание работ</w:t>
            </w:r>
          </w:p>
        </w:tc>
      </w:tr>
      <w:tr w:rsidR="00335C6B" w:rsidRPr="00C76A0D" w:rsidTr="00924F8A">
        <w:trPr>
          <w:gridBefore w:val="1"/>
          <w:gridAfter w:val="1"/>
          <w:wBefore w:w="212" w:type="dxa"/>
          <w:wAfter w:w="497" w:type="dxa"/>
          <w:trHeight w:val="517"/>
        </w:trPr>
        <w:tc>
          <w:tcPr>
            <w:tcW w:w="605" w:type="dxa"/>
            <w:vMerge/>
            <w:vAlign w:val="center"/>
          </w:tcPr>
          <w:p w:rsidR="00335C6B" w:rsidRPr="00C76A0D" w:rsidRDefault="00335C6B" w:rsidP="00335C6B">
            <w:pPr>
              <w:rPr>
                <w:rFonts w:ascii="Times New Roman" w:hAnsi="Times New Roman" w:cs="Times New Roman"/>
                <w:b/>
                <w:sz w:val="24"/>
                <w:szCs w:val="24"/>
              </w:rPr>
            </w:pPr>
          </w:p>
        </w:tc>
        <w:tc>
          <w:tcPr>
            <w:tcW w:w="4248" w:type="dxa"/>
            <w:gridSpan w:val="2"/>
            <w:vMerge/>
            <w:vAlign w:val="center"/>
          </w:tcPr>
          <w:p w:rsidR="00335C6B" w:rsidRPr="00C76A0D" w:rsidRDefault="00335C6B" w:rsidP="00335C6B">
            <w:pPr>
              <w:rPr>
                <w:rFonts w:ascii="Times New Roman" w:hAnsi="Times New Roman" w:cs="Times New Roman"/>
                <w:b/>
                <w:sz w:val="24"/>
                <w:szCs w:val="24"/>
              </w:rPr>
            </w:pPr>
          </w:p>
        </w:tc>
        <w:tc>
          <w:tcPr>
            <w:tcW w:w="2977" w:type="dxa"/>
            <w:gridSpan w:val="2"/>
            <w:vMerge/>
            <w:vAlign w:val="center"/>
          </w:tcPr>
          <w:p w:rsidR="00335C6B" w:rsidRPr="00C76A0D" w:rsidRDefault="00335C6B" w:rsidP="00335C6B">
            <w:pPr>
              <w:rPr>
                <w:rFonts w:ascii="Times New Roman" w:hAnsi="Times New Roman" w:cs="Times New Roman"/>
                <w:b/>
                <w:sz w:val="24"/>
                <w:szCs w:val="24"/>
              </w:rPr>
            </w:pPr>
          </w:p>
        </w:tc>
        <w:tc>
          <w:tcPr>
            <w:tcW w:w="2234" w:type="dxa"/>
            <w:vMerge/>
            <w:vAlign w:val="center"/>
          </w:tcPr>
          <w:p w:rsidR="00335C6B" w:rsidRPr="00C76A0D" w:rsidRDefault="00335C6B" w:rsidP="00335C6B">
            <w:pPr>
              <w:rPr>
                <w:rFonts w:ascii="Times New Roman" w:hAnsi="Times New Roman" w:cs="Times New Roman"/>
                <w:b/>
                <w:sz w:val="24"/>
                <w:szCs w:val="24"/>
              </w:rPr>
            </w:pPr>
          </w:p>
        </w:tc>
      </w:tr>
      <w:tr w:rsidR="00335C6B" w:rsidRPr="00C76A0D" w:rsidTr="00924F8A">
        <w:trPr>
          <w:gridBefore w:val="1"/>
          <w:gridAfter w:val="1"/>
          <w:wBefore w:w="212" w:type="dxa"/>
          <w:wAfter w:w="497" w:type="dxa"/>
        </w:trPr>
        <w:tc>
          <w:tcPr>
            <w:tcW w:w="605" w:type="dxa"/>
            <w:vAlign w:val="center"/>
          </w:tcPr>
          <w:p w:rsidR="00335C6B" w:rsidRPr="00C76A0D" w:rsidRDefault="00335C6B" w:rsidP="00335C6B">
            <w:pPr>
              <w:jc w:val="center"/>
              <w:rPr>
                <w:rFonts w:ascii="Times New Roman" w:hAnsi="Times New Roman" w:cs="Times New Roman"/>
                <w:sz w:val="24"/>
                <w:szCs w:val="24"/>
              </w:rPr>
            </w:pPr>
            <w:r w:rsidRPr="00C76A0D">
              <w:rPr>
                <w:rFonts w:ascii="Times New Roman" w:hAnsi="Times New Roman" w:cs="Times New Roman"/>
                <w:sz w:val="24"/>
                <w:szCs w:val="24"/>
              </w:rPr>
              <w:t>1</w:t>
            </w:r>
          </w:p>
        </w:tc>
        <w:tc>
          <w:tcPr>
            <w:tcW w:w="4248" w:type="dxa"/>
            <w:gridSpan w:val="2"/>
            <w:vAlign w:val="center"/>
          </w:tcPr>
          <w:p w:rsidR="00335C6B" w:rsidRPr="00C76A0D" w:rsidRDefault="00335C6B" w:rsidP="00335C6B">
            <w:pPr>
              <w:rPr>
                <w:rFonts w:ascii="Times New Roman" w:hAnsi="Times New Roman" w:cs="Times New Roman"/>
                <w:sz w:val="24"/>
                <w:szCs w:val="24"/>
              </w:rPr>
            </w:pPr>
          </w:p>
        </w:tc>
        <w:tc>
          <w:tcPr>
            <w:tcW w:w="2977" w:type="dxa"/>
            <w:gridSpan w:val="2"/>
            <w:vAlign w:val="center"/>
          </w:tcPr>
          <w:p w:rsidR="00335C6B" w:rsidRPr="00C76A0D" w:rsidRDefault="00335C6B" w:rsidP="00335C6B">
            <w:pPr>
              <w:jc w:val="center"/>
              <w:rPr>
                <w:rFonts w:ascii="Times New Roman" w:hAnsi="Times New Roman" w:cs="Times New Roman"/>
                <w:sz w:val="24"/>
                <w:szCs w:val="24"/>
              </w:rPr>
            </w:pPr>
          </w:p>
        </w:tc>
        <w:tc>
          <w:tcPr>
            <w:tcW w:w="2234" w:type="dxa"/>
            <w:vAlign w:val="center"/>
          </w:tcPr>
          <w:p w:rsidR="00335C6B" w:rsidRPr="00C76A0D" w:rsidRDefault="00335C6B" w:rsidP="00335C6B">
            <w:pPr>
              <w:jc w:val="center"/>
              <w:rPr>
                <w:rFonts w:ascii="Times New Roman" w:hAnsi="Times New Roman" w:cs="Times New Roman"/>
                <w:sz w:val="24"/>
                <w:szCs w:val="24"/>
              </w:rPr>
            </w:pPr>
          </w:p>
        </w:tc>
      </w:tr>
      <w:tr w:rsidR="00335C6B" w:rsidRPr="00C76A0D" w:rsidTr="00924F8A">
        <w:trPr>
          <w:gridBefore w:val="1"/>
          <w:gridAfter w:val="1"/>
          <w:wBefore w:w="212" w:type="dxa"/>
          <w:wAfter w:w="497" w:type="dxa"/>
        </w:trPr>
        <w:tc>
          <w:tcPr>
            <w:tcW w:w="605" w:type="dxa"/>
            <w:vAlign w:val="center"/>
          </w:tcPr>
          <w:p w:rsidR="00335C6B" w:rsidRPr="00C76A0D" w:rsidRDefault="00335C6B" w:rsidP="00335C6B">
            <w:pPr>
              <w:jc w:val="center"/>
              <w:rPr>
                <w:rFonts w:ascii="Times New Roman" w:hAnsi="Times New Roman" w:cs="Times New Roman"/>
                <w:sz w:val="24"/>
                <w:szCs w:val="24"/>
              </w:rPr>
            </w:pPr>
            <w:r w:rsidRPr="00C76A0D">
              <w:rPr>
                <w:rFonts w:ascii="Times New Roman" w:hAnsi="Times New Roman" w:cs="Times New Roman"/>
                <w:sz w:val="24"/>
                <w:szCs w:val="24"/>
              </w:rPr>
              <w:t>2</w:t>
            </w:r>
          </w:p>
        </w:tc>
        <w:tc>
          <w:tcPr>
            <w:tcW w:w="4248" w:type="dxa"/>
            <w:gridSpan w:val="2"/>
            <w:vAlign w:val="center"/>
          </w:tcPr>
          <w:p w:rsidR="00335C6B" w:rsidRPr="00C76A0D" w:rsidRDefault="00335C6B" w:rsidP="00335C6B">
            <w:pPr>
              <w:rPr>
                <w:rFonts w:ascii="Times New Roman" w:hAnsi="Times New Roman" w:cs="Times New Roman"/>
                <w:sz w:val="24"/>
                <w:szCs w:val="24"/>
              </w:rPr>
            </w:pPr>
          </w:p>
        </w:tc>
        <w:tc>
          <w:tcPr>
            <w:tcW w:w="2977" w:type="dxa"/>
            <w:gridSpan w:val="2"/>
            <w:vAlign w:val="center"/>
          </w:tcPr>
          <w:p w:rsidR="00335C6B" w:rsidRPr="00C76A0D" w:rsidRDefault="00335C6B" w:rsidP="00335C6B">
            <w:pPr>
              <w:jc w:val="center"/>
              <w:rPr>
                <w:rFonts w:ascii="Times New Roman" w:hAnsi="Times New Roman" w:cs="Times New Roman"/>
                <w:sz w:val="24"/>
                <w:szCs w:val="24"/>
              </w:rPr>
            </w:pPr>
          </w:p>
        </w:tc>
        <w:tc>
          <w:tcPr>
            <w:tcW w:w="2234" w:type="dxa"/>
            <w:vAlign w:val="center"/>
          </w:tcPr>
          <w:p w:rsidR="00335C6B" w:rsidRPr="00C76A0D" w:rsidRDefault="00335C6B" w:rsidP="00335C6B">
            <w:pPr>
              <w:jc w:val="center"/>
              <w:rPr>
                <w:rFonts w:ascii="Times New Roman" w:hAnsi="Times New Roman" w:cs="Times New Roman"/>
                <w:sz w:val="24"/>
                <w:szCs w:val="24"/>
              </w:rPr>
            </w:pPr>
          </w:p>
        </w:tc>
      </w:tr>
      <w:tr w:rsidR="00335C6B" w:rsidRPr="00C76A0D" w:rsidTr="00924F8A">
        <w:trPr>
          <w:gridBefore w:val="1"/>
          <w:gridAfter w:val="1"/>
          <w:wBefore w:w="212" w:type="dxa"/>
          <w:wAfter w:w="497" w:type="dxa"/>
        </w:trPr>
        <w:tc>
          <w:tcPr>
            <w:tcW w:w="605" w:type="dxa"/>
            <w:vAlign w:val="center"/>
          </w:tcPr>
          <w:p w:rsidR="00335C6B" w:rsidRPr="00C76A0D" w:rsidRDefault="00335C6B" w:rsidP="00335C6B">
            <w:pPr>
              <w:rPr>
                <w:rFonts w:ascii="Times New Roman" w:hAnsi="Times New Roman" w:cs="Times New Roman"/>
                <w:sz w:val="24"/>
                <w:szCs w:val="24"/>
              </w:rPr>
            </w:pPr>
            <w:r w:rsidRPr="00C76A0D">
              <w:rPr>
                <w:rFonts w:ascii="Times New Roman" w:hAnsi="Times New Roman" w:cs="Times New Roman"/>
                <w:sz w:val="24"/>
                <w:szCs w:val="24"/>
              </w:rPr>
              <w:t xml:space="preserve">  3</w:t>
            </w:r>
          </w:p>
        </w:tc>
        <w:tc>
          <w:tcPr>
            <w:tcW w:w="4248" w:type="dxa"/>
            <w:gridSpan w:val="2"/>
            <w:vAlign w:val="center"/>
          </w:tcPr>
          <w:p w:rsidR="00335C6B" w:rsidRPr="00C76A0D" w:rsidRDefault="00335C6B" w:rsidP="00335C6B">
            <w:pPr>
              <w:rPr>
                <w:rFonts w:ascii="Times New Roman" w:hAnsi="Times New Roman" w:cs="Times New Roman"/>
                <w:sz w:val="24"/>
                <w:szCs w:val="24"/>
              </w:rPr>
            </w:pPr>
          </w:p>
        </w:tc>
        <w:tc>
          <w:tcPr>
            <w:tcW w:w="2977" w:type="dxa"/>
            <w:gridSpan w:val="2"/>
            <w:vAlign w:val="center"/>
          </w:tcPr>
          <w:p w:rsidR="00335C6B" w:rsidRPr="00C76A0D" w:rsidRDefault="00335C6B" w:rsidP="00335C6B">
            <w:pPr>
              <w:jc w:val="center"/>
              <w:rPr>
                <w:rFonts w:ascii="Times New Roman" w:hAnsi="Times New Roman" w:cs="Times New Roman"/>
                <w:sz w:val="24"/>
                <w:szCs w:val="24"/>
              </w:rPr>
            </w:pPr>
          </w:p>
        </w:tc>
        <w:tc>
          <w:tcPr>
            <w:tcW w:w="2234" w:type="dxa"/>
            <w:vAlign w:val="center"/>
          </w:tcPr>
          <w:p w:rsidR="00335C6B" w:rsidRPr="00C76A0D" w:rsidRDefault="00335C6B" w:rsidP="00335C6B">
            <w:pPr>
              <w:jc w:val="center"/>
              <w:rPr>
                <w:rFonts w:ascii="Times New Roman" w:hAnsi="Times New Roman" w:cs="Times New Roman"/>
                <w:sz w:val="24"/>
                <w:szCs w:val="24"/>
              </w:rPr>
            </w:pPr>
          </w:p>
        </w:tc>
      </w:tr>
      <w:tr w:rsidR="00335C6B" w:rsidRPr="00C76A0D" w:rsidTr="00924F8A">
        <w:trPr>
          <w:gridBefore w:val="1"/>
          <w:gridAfter w:val="1"/>
          <w:wBefore w:w="212" w:type="dxa"/>
          <w:wAfter w:w="497" w:type="dxa"/>
        </w:trPr>
        <w:tc>
          <w:tcPr>
            <w:tcW w:w="605" w:type="dxa"/>
            <w:vAlign w:val="center"/>
          </w:tcPr>
          <w:p w:rsidR="00335C6B" w:rsidRPr="00C76A0D" w:rsidRDefault="00335C6B" w:rsidP="00335C6B">
            <w:pPr>
              <w:jc w:val="center"/>
              <w:rPr>
                <w:rFonts w:ascii="Times New Roman" w:hAnsi="Times New Roman" w:cs="Times New Roman"/>
                <w:sz w:val="24"/>
                <w:szCs w:val="24"/>
              </w:rPr>
            </w:pPr>
            <w:r w:rsidRPr="00C76A0D">
              <w:rPr>
                <w:rFonts w:ascii="Times New Roman" w:hAnsi="Times New Roman" w:cs="Times New Roman"/>
                <w:sz w:val="24"/>
                <w:szCs w:val="24"/>
              </w:rPr>
              <w:t>4</w:t>
            </w:r>
          </w:p>
        </w:tc>
        <w:tc>
          <w:tcPr>
            <w:tcW w:w="4248" w:type="dxa"/>
            <w:gridSpan w:val="2"/>
            <w:vAlign w:val="center"/>
          </w:tcPr>
          <w:p w:rsidR="00335C6B" w:rsidRPr="00C76A0D" w:rsidRDefault="00335C6B" w:rsidP="00335C6B">
            <w:pPr>
              <w:rPr>
                <w:rFonts w:ascii="Times New Roman" w:hAnsi="Times New Roman" w:cs="Times New Roman"/>
                <w:sz w:val="24"/>
                <w:szCs w:val="24"/>
              </w:rPr>
            </w:pPr>
          </w:p>
        </w:tc>
        <w:tc>
          <w:tcPr>
            <w:tcW w:w="2977" w:type="dxa"/>
            <w:gridSpan w:val="2"/>
            <w:vAlign w:val="center"/>
          </w:tcPr>
          <w:p w:rsidR="00335C6B" w:rsidRPr="00C76A0D" w:rsidRDefault="00335C6B" w:rsidP="00335C6B">
            <w:pPr>
              <w:jc w:val="center"/>
              <w:rPr>
                <w:rFonts w:ascii="Times New Roman" w:hAnsi="Times New Roman" w:cs="Times New Roman"/>
                <w:sz w:val="24"/>
                <w:szCs w:val="24"/>
              </w:rPr>
            </w:pPr>
          </w:p>
        </w:tc>
        <w:tc>
          <w:tcPr>
            <w:tcW w:w="2234" w:type="dxa"/>
            <w:vAlign w:val="center"/>
          </w:tcPr>
          <w:p w:rsidR="00335C6B" w:rsidRPr="00C76A0D" w:rsidRDefault="00335C6B" w:rsidP="00335C6B">
            <w:pPr>
              <w:jc w:val="center"/>
              <w:rPr>
                <w:rFonts w:ascii="Times New Roman" w:hAnsi="Times New Roman" w:cs="Times New Roman"/>
                <w:sz w:val="24"/>
                <w:szCs w:val="24"/>
              </w:rPr>
            </w:pPr>
          </w:p>
        </w:tc>
      </w:tr>
      <w:tr w:rsidR="00335C6B" w:rsidRPr="00C76A0D" w:rsidTr="00924F8A">
        <w:trPr>
          <w:gridBefore w:val="1"/>
          <w:gridAfter w:val="1"/>
          <w:wBefore w:w="212" w:type="dxa"/>
          <w:wAfter w:w="497" w:type="dxa"/>
        </w:trPr>
        <w:tc>
          <w:tcPr>
            <w:tcW w:w="605" w:type="dxa"/>
            <w:vAlign w:val="center"/>
          </w:tcPr>
          <w:p w:rsidR="00335C6B" w:rsidRPr="00C76A0D" w:rsidRDefault="00335C6B" w:rsidP="00335C6B">
            <w:pPr>
              <w:jc w:val="center"/>
              <w:rPr>
                <w:rFonts w:ascii="Times New Roman" w:hAnsi="Times New Roman" w:cs="Times New Roman"/>
                <w:sz w:val="24"/>
                <w:szCs w:val="24"/>
              </w:rPr>
            </w:pPr>
            <w:r w:rsidRPr="00C76A0D">
              <w:rPr>
                <w:rFonts w:ascii="Times New Roman" w:hAnsi="Times New Roman" w:cs="Times New Roman"/>
                <w:sz w:val="24"/>
                <w:szCs w:val="24"/>
              </w:rPr>
              <w:t>5</w:t>
            </w:r>
          </w:p>
        </w:tc>
        <w:tc>
          <w:tcPr>
            <w:tcW w:w="4248" w:type="dxa"/>
            <w:gridSpan w:val="2"/>
            <w:vAlign w:val="center"/>
          </w:tcPr>
          <w:p w:rsidR="00335C6B" w:rsidRPr="00C76A0D" w:rsidRDefault="00335C6B" w:rsidP="00335C6B">
            <w:pPr>
              <w:rPr>
                <w:rFonts w:ascii="Times New Roman" w:hAnsi="Times New Roman" w:cs="Times New Roman"/>
                <w:sz w:val="24"/>
                <w:szCs w:val="24"/>
              </w:rPr>
            </w:pPr>
          </w:p>
        </w:tc>
        <w:tc>
          <w:tcPr>
            <w:tcW w:w="2977" w:type="dxa"/>
            <w:gridSpan w:val="2"/>
            <w:vAlign w:val="center"/>
          </w:tcPr>
          <w:p w:rsidR="00335C6B" w:rsidRPr="00C76A0D" w:rsidRDefault="00335C6B" w:rsidP="00335C6B">
            <w:pPr>
              <w:jc w:val="center"/>
              <w:rPr>
                <w:rFonts w:ascii="Times New Roman" w:hAnsi="Times New Roman" w:cs="Times New Roman"/>
                <w:sz w:val="24"/>
                <w:szCs w:val="24"/>
              </w:rPr>
            </w:pPr>
          </w:p>
        </w:tc>
        <w:tc>
          <w:tcPr>
            <w:tcW w:w="2234" w:type="dxa"/>
            <w:vAlign w:val="center"/>
          </w:tcPr>
          <w:p w:rsidR="00335C6B" w:rsidRPr="00C76A0D" w:rsidRDefault="00335C6B" w:rsidP="00335C6B">
            <w:pPr>
              <w:jc w:val="center"/>
              <w:rPr>
                <w:rFonts w:ascii="Times New Roman" w:hAnsi="Times New Roman" w:cs="Times New Roman"/>
                <w:sz w:val="24"/>
                <w:szCs w:val="24"/>
              </w:rPr>
            </w:pPr>
          </w:p>
        </w:tc>
      </w:tr>
      <w:tr w:rsidR="00335C6B" w:rsidRPr="00C76A0D" w:rsidTr="00924F8A">
        <w:trPr>
          <w:gridBefore w:val="1"/>
          <w:gridAfter w:val="1"/>
          <w:wBefore w:w="212" w:type="dxa"/>
          <w:wAfter w:w="497" w:type="dxa"/>
        </w:trPr>
        <w:tc>
          <w:tcPr>
            <w:tcW w:w="605" w:type="dxa"/>
            <w:vAlign w:val="center"/>
          </w:tcPr>
          <w:p w:rsidR="00335C6B" w:rsidRPr="00C76A0D" w:rsidRDefault="00335C6B" w:rsidP="00335C6B">
            <w:pPr>
              <w:jc w:val="center"/>
              <w:rPr>
                <w:rFonts w:ascii="Times New Roman" w:hAnsi="Times New Roman" w:cs="Times New Roman"/>
                <w:sz w:val="24"/>
                <w:szCs w:val="24"/>
              </w:rPr>
            </w:pPr>
            <w:r w:rsidRPr="00C76A0D">
              <w:rPr>
                <w:rFonts w:ascii="Times New Roman" w:hAnsi="Times New Roman" w:cs="Times New Roman"/>
                <w:sz w:val="24"/>
                <w:szCs w:val="24"/>
              </w:rPr>
              <w:t>6</w:t>
            </w:r>
          </w:p>
        </w:tc>
        <w:tc>
          <w:tcPr>
            <w:tcW w:w="4248" w:type="dxa"/>
            <w:gridSpan w:val="2"/>
            <w:vAlign w:val="center"/>
          </w:tcPr>
          <w:p w:rsidR="00335C6B" w:rsidRPr="00C76A0D" w:rsidRDefault="00335C6B" w:rsidP="00335C6B">
            <w:pPr>
              <w:rPr>
                <w:rFonts w:ascii="Times New Roman" w:hAnsi="Times New Roman" w:cs="Times New Roman"/>
                <w:sz w:val="24"/>
                <w:szCs w:val="24"/>
              </w:rPr>
            </w:pPr>
          </w:p>
        </w:tc>
        <w:tc>
          <w:tcPr>
            <w:tcW w:w="2977" w:type="dxa"/>
            <w:gridSpan w:val="2"/>
            <w:vAlign w:val="center"/>
          </w:tcPr>
          <w:p w:rsidR="00335C6B" w:rsidRPr="00C76A0D" w:rsidRDefault="00335C6B" w:rsidP="00335C6B">
            <w:pPr>
              <w:tabs>
                <w:tab w:val="left" w:pos="348"/>
                <w:tab w:val="center" w:pos="813"/>
              </w:tabs>
              <w:jc w:val="center"/>
              <w:rPr>
                <w:rFonts w:ascii="Times New Roman" w:hAnsi="Times New Roman" w:cs="Times New Roman"/>
                <w:sz w:val="24"/>
                <w:szCs w:val="24"/>
              </w:rPr>
            </w:pPr>
          </w:p>
        </w:tc>
        <w:tc>
          <w:tcPr>
            <w:tcW w:w="2234" w:type="dxa"/>
            <w:vAlign w:val="center"/>
          </w:tcPr>
          <w:p w:rsidR="00335C6B" w:rsidRPr="00C76A0D" w:rsidRDefault="00335C6B" w:rsidP="00335C6B">
            <w:pPr>
              <w:jc w:val="center"/>
              <w:rPr>
                <w:rFonts w:ascii="Times New Roman" w:hAnsi="Times New Roman" w:cs="Times New Roman"/>
                <w:sz w:val="24"/>
                <w:szCs w:val="24"/>
              </w:rPr>
            </w:pPr>
          </w:p>
        </w:tc>
      </w:tr>
      <w:tr w:rsidR="00335C6B" w:rsidRPr="00C76A0D" w:rsidTr="00924F8A">
        <w:trPr>
          <w:gridBefore w:val="1"/>
          <w:gridAfter w:val="1"/>
          <w:wBefore w:w="212" w:type="dxa"/>
          <w:wAfter w:w="497" w:type="dxa"/>
        </w:trPr>
        <w:tc>
          <w:tcPr>
            <w:tcW w:w="605" w:type="dxa"/>
            <w:vAlign w:val="center"/>
          </w:tcPr>
          <w:p w:rsidR="00335C6B" w:rsidRPr="00C76A0D" w:rsidRDefault="00335C6B" w:rsidP="00335C6B">
            <w:pPr>
              <w:jc w:val="center"/>
              <w:rPr>
                <w:rFonts w:ascii="Times New Roman" w:hAnsi="Times New Roman" w:cs="Times New Roman"/>
                <w:sz w:val="24"/>
                <w:szCs w:val="24"/>
              </w:rPr>
            </w:pPr>
            <w:r w:rsidRPr="00C76A0D">
              <w:rPr>
                <w:rFonts w:ascii="Times New Roman" w:hAnsi="Times New Roman" w:cs="Times New Roman"/>
                <w:sz w:val="24"/>
                <w:szCs w:val="24"/>
              </w:rPr>
              <w:t>7</w:t>
            </w:r>
          </w:p>
        </w:tc>
        <w:tc>
          <w:tcPr>
            <w:tcW w:w="4248" w:type="dxa"/>
            <w:gridSpan w:val="2"/>
            <w:vAlign w:val="center"/>
          </w:tcPr>
          <w:p w:rsidR="00335C6B" w:rsidRPr="00C76A0D" w:rsidRDefault="00335C6B" w:rsidP="00335C6B">
            <w:pPr>
              <w:rPr>
                <w:rFonts w:ascii="Times New Roman" w:hAnsi="Times New Roman" w:cs="Times New Roman"/>
                <w:sz w:val="24"/>
                <w:szCs w:val="24"/>
              </w:rPr>
            </w:pPr>
          </w:p>
        </w:tc>
        <w:tc>
          <w:tcPr>
            <w:tcW w:w="2977" w:type="dxa"/>
            <w:gridSpan w:val="2"/>
            <w:vAlign w:val="center"/>
          </w:tcPr>
          <w:p w:rsidR="00335C6B" w:rsidRPr="00C76A0D" w:rsidRDefault="00335C6B" w:rsidP="00335C6B">
            <w:pPr>
              <w:jc w:val="center"/>
              <w:rPr>
                <w:rFonts w:ascii="Times New Roman" w:hAnsi="Times New Roman" w:cs="Times New Roman"/>
                <w:sz w:val="24"/>
                <w:szCs w:val="24"/>
              </w:rPr>
            </w:pPr>
          </w:p>
        </w:tc>
        <w:tc>
          <w:tcPr>
            <w:tcW w:w="2234" w:type="dxa"/>
            <w:vAlign w:val="center"/>
          </w:tcPr>
          <w:p w:rsidR="00335C6B" w:rsidRPr="00C76A0D" w:rsidRDefault="00335C6B" w:rsidP="00335C6B">
            <w:pPr>
              <w:jc w:val="center"/>
              <w:rPr>
                <w:rFonts w:ascii="Times New Roman" w:hAnsi="Times New Roman" w:cs="Times New Roman"/>
                <w:sz w:val="24"/>
                <w:szCs w:val="24"/>
              </w:rPr>
            </w:pPr>
          </w:p>
        </w:tc>
      </w:tr>
      <w:tr w:rsidR="00335C6B" w:rsidRPr="00C76A0D" w:rsidTr="00924F8A">
        <w:trPr>
          <w:trHeight w:val="580"/>
        </w:trPr>
        <w:tc>
          <w:tcPr>
            <w:tcW w:w="4863" w:type="dxa"/>
            <w:gridSpan w:val="3"/>
            <w:tcBorders>
              <w:top w:val="nil"/>
              <w:left w:val="nil"/>
              <w:bottom w:val="nil"/>
              <w:right w:val="nil"/>
            </w:tcBorders>
            <w:tcMar>
              <w:top w:w="0" w:type="dxa"/>
              <w:left w:w="70" w:type="dxa"/>
              <w:bottom w:w="0" w:type="dxa"/>
              <w:right w:w="70" w:type="dxa"/>
            </w:tcMar>
          </w:tcPr>
          <w:p w:rsidR="00335C6B" w:rsidRPr="00C76A0D" w:rsidRDefault="00335C6B" w:rsidP="00335C6B">
            <w:pPr>
              <w:pStyle w:val="af0"/>
              <w:tabs>
                <w:tab w:val="clear" w:pos="360"/>
                <w:tab w:val="left" w:pos="0"/>
                <w:tab w:val="left" w:pos="1560"/>
              </w:tabs>
              <w:ind w:left="0" w:firstLine="0"/>
              <w:rPr>
                <w:sz w:val="24"/>
                <w:szCs w:val="24"/>
                <w:lang w:eastAsia="en-US"/>
              </w:rPr>
            </w:pPr>
          </w:p>
        </w:tc>
        <w:tc>
          <w:tcPr>
            <w:tcW w:w="541" w:type="dxa"/>
            <w:gridSpan w:val="2"/>
            <w:tcBorders>
              <w:top w:val="nil"/>
              <w:left w:val="nil"/>
              <w:bottom w:val="nil"/>
              <w:right w:val="nil"/>
            </w:tcBorders>
            <w:tcMar>
              <w:top w:w="0" w:type="dxa"/>
              <w:left w:w="70" w:type="dxa"/>
              <w:bottom w:w="0" w:type="dxa"/>
              <w:right w:w="70" w:type="dxa"/>
            </w:tcMar>
          </w:tcPr>
          <w:p w:rsidR="00335C6B" w:rsidRPr="00C76A0D" w:rsidRDefault="00335C6B" w:rsidP="00335C6B">
            <w:pPr>
              <w:pStyle w:val="af0"/>
              <w:tabs>
                <w:tab w:val="clear" w:pos="360"/>
                <w:tab w:val="left" w:pos="0"/>
                <w:tab w:val="left" w:pos="1560"/>
              </w:tabs>
              <w:ind w:left="0" w:firstLine="709"/>
              <w:rPr>
                <w:sz w:val="24"/>
                <w:szCs w:val="24"/>
                <w:lang w:eastAsia="en-US"/>
              </w:rPr>
            </w:pPr>
          </w:p>
        </w:tc>
        <w:tc>
          <w:tcPr>
            <w:tcW w:w="5369" w:type="dxa"/>
            <w:gridSpan w:val="3"/>
            <w:tcBorders>
              <w:top w:val="nil"/>
              <w:left w:val="nil"/>
              <w:bottom w:val="nil"/>
              <w:right w:val="nil"/>
            </w:tcBorders>
            <w:tcMar>
              <w:top w:w="0" w:type="dxa"/>
              <w:left w:w="70" w:type="dxa"/>
              <w:bottom w:w="0" w:type="dxa"/>
              <w:right w:w="70" w:type="dxa"/>
            </w:tcMar>
          </w:tcPr>
          <w:p w:rsidR="00335C6B" w:rsidRPr="00C76A0D" w:rsidRDefault="00335C6B" w:rsidP="00335C6B">
            <w:pPr>
              <w:pStyle w:val="af0"/>
              <w:tabs>
                <w:tab w:val="clear" w:pos="360"/>
                <w:tab w:val="left" w:pos="0"/>
                <w:tab w:val="left" w:pos="1560"/>
              </w:tabs>
              <w:ind w:left="0" w:firstLine="709"/>
              <w:rPr>
                <w:sz w:val="24"/>
                <w:szCs w:val="24"/>
                <w:lang w:eastAsia="en-US"/>
              </w:rPr>
            </w:pPr>
          </w:p>
        </w:tc>
      </w:tr>
    </w:tbl>
    <w:p w:rsidR="00924F8A" w:rsidRPr="00924F8A" w:rsidRDefault="00924F8A" w:rsidP="00924F8A">
      <w:pPr>
        <w:tabs>
          <w:tab w:val="left" w:pos="3240"/>
        </w:tabs>
        <w:spacing w:after="0"/>
        <w:rPr>
          <w:rFonts w:ascii="Times New Roman" w:hAnsi="Times New Roman" w:cs="Times New Roman"/>
          <w:sz w:val="24"/>
          <w:szCs w:val="24"/>
        </w:rPr>
      </w:pPr>
      <w:r w:rsidRPr="00924F8A">
        <w:rPr>
          <w:rFonts w:ascii="Times New Roman" w:hAnsi="Times New Roman" w:cs="Times New Roman"/>
          <w:sz w:val="24"/>
          <w:szCs w:val="24"/>
        </w:rPr>
        <w:t>Заказчик:</w:t>
      </w:r>
      <w:r>
        <w:rPr>
          <w:rFonts w:ascii="Times New Roman" w:hAnsi="Times New Roman" w:cs="Times New Roman"/>
          <w:sz w:val="24"/>
          <w:szCs w:val="24"/>
        </w:rPr>
        <w:t xml:space="preserve">                                                                         Подрядчик</w:t>
      </w:r>
    </w:p>
    <w:p w:rsidR="00924F8A" w:rsidRPr="00924F8A" w:rsidRDefault="00924F8A" w:rsidP="00924F8A">
      <w:pPr>
        <w:tabs>
          <w:tab w:val="left" w:pos="3240"/>
        </w:tabs>
        <w:spacing w:after="0"/>
        <w:rPr>
          <w:rFonts w:ascii="Times New Roman" w:hAnsi="Times New Roman" w:cs="Times New Roman"/>
          <w:sz w:val="24"/>
          <w:szCs w:val="24"/>
        </w:rPr>
      </w:pPr>
      <w:r w:rsidRPr="00924F8A">
        <w:rPr>
          <w:rFonts w:ascii="Times New Roman" w:hAnsi="Times New Roman" w:cs="Times New Roman"/>
          <w:sz w:val="24"/>
          <w:szCs w:val="24"/>
        </w:rPr>
        <w:t>Директор МБОУ</w:t>
      </w:r>
      <w:r>
        <w:rPr>
          <w:rFonts w:ascii="Times New Roman" w:hAnsi="Times New Roman" w:cs="Times New Roman"/>
          <w:sz w:val="24"/>
          <w:szCs w:val="24"/>
        </w:rPr>
        <w:t xml:space="preserve"> </w:t>
      </w:r>
      <w:r w:rsidRPr="00924F8A">
        <w:rPr>
          <w:rFonts w:ascii="Times New Roman" w:hAnsi="Times New Roman" w:cs="Times New Roman"/>
          <w:sz w:val="24"/>
          <w:szCs w:val="24"/>
        </w:rPr>
        <w:t>Орловский УВК</w:t>
      </w:r>
      <w:r w:rsidRPr="00924F8A">
        <w:rPr>
          <w:rFonts w:ascii="Times New Roman" w:hAnsi="Times New Roman" w:cs="Times New Roman"/>
          <w:sz w:val="24"/>
          <w:szCs w:val="24"/>
        </w:rPr>
        <w:tab/>
        <w:t xml:space="preserve">                 </w:t>
      </w:r>
      <w:r>
        <w:rPr>
          <w:rFonts w:ascii="Times New Roman" w:hAnsi="Times New Roman" w:cs="Times New Roman"/>
          <w:sz w:val="24"/>
          <w:szCs w:val="24"/>
        </w:rPr>
        <w:t xml:space="preserve">              </w:t>
      </w:r>
    </w:p>
    <w:p w:rsidR="00924F8A" w:rsidRDefault="00924F8A" w:rsidP="00924F8A">
      <w:pPr>
        <w:tabs>
          <w:tab w:val="left" w:pos="3240"/>
        </w:tabs>
        <w:rPr>
          <w:rFonts w:ascii="Times New Roman" w:hAnsi="Times New Roman" w:cs="Times New Roman"/>
          <w:sz w:val="24"/>
          <w:szCs w:val="24"/>
        </w:rPr>
      </w:pPr>
      <w:r>
        <w:rPr>
          <w:rFonts w:ascii="Times New Roman" w:hAnsi="Times New Roman" w:cs="Times New Roman"/>
          <w:sz w:val="24"/>
          <w:szCs w:val="24"/>
        </w:rPr>
        <w:t>_________________/</w:t>
      </w:r>
      <w:r w:rsidRPr="00924F8A">
        <w:rPr>
          <w:rFonts w:ascii="Times New Roman" w:hAnsi="Times New Roman" w:cs="Times New Roman"/>
          <w:sz w:val="24"/>
          <w:szCs w:val="24"/>
        </w:rPr>
        <w:t>Р.М. Шеремет/</w:t>
      </w:r>
      <w:r>
        <w:rPr>
          <w:rFonts w:ascii="Times New Roman" w:hAnsi="Times New Roman" w:cs="Times New Roman"/>
          <w:sz w:val="24"/>
          <w:szCs w:val="24"/>
        </w:rPr>
        <w:t xml:space="preserve">                            </w:t>
      </w:r>
      <w:r w:rsidRPr="00924F8A">
        <w:rPr>
          <w:rFonts w:ascii="Times New Roman" w:hAnsi="Times New Roman" w:cs="Times New Roman"/>
          <w:sz w:val="24"/>
          <w:szCs w:val="24"/>
        </w:rPr>
        <w:t>_____________________/_____________/</w:t>
      </w:r>
    </w:p>
    <w:p w:rsidR="00924F8A" w:rsidRPr="00924F8A" w:rsidRDefault="00924F8A" w:rsidP="00924F8A">
      <w:pPr>
        <w:tabs>
          <w:tab w:val="left" w:pos="3240"/>
        </w:tabs>
        <w:rPr>
          <w:rFonts w:ascii="Times New Roman" w:hAnsi="Times New Roman" w:cs="Times New Roman"/>
          <w:sz w:val="24"/>
          <w:szCs w:val="24"/>
        </w:rPr>
      </w:pPr>
      <w:r>
        <w:rPr>
          <w:rFonts w:ascii="Times New Roman" w:hAnsi="Times New Roman" w:cs="Times New Roman"/>
          <w:sz w:val="24"/>
          <w:szCs w:val="24"/>
        </w:rPr>
        <w:t xml:space="preserve">(подпись) </w:t>
      </w:r>
      <w:r w:rsidRPr="00924F8A">
        <w:rPr>
          <w:rFonts w:ascii="Times New Roman" w:hAnsi="Times New Roman" w:cs="Times New Roman"/>
          <w:sz w:val="24"/>
          <w:szCs w:val="24"/>
        </w:rPr>
        <w:t xml:space="preserve"> (расшифровка подписи)</w:t>
      </w:r>
      <w:r>
        <w:rPr>
          <w:rFonts w:ascii="Times New Roman" w:hAnsi="Times New Roman" w:cs="Times New Roman"/>
          <w:sz w:val="24"/>
          <w:szCs w:val="24"/>
        </w:rPr>
        <w:t xml:space="preserve">                       </w:t>
      </w:r>
      <w:r w:rsidRPr="00924F8A">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24F8A">
        <w:rPr>
          <w:rFonts w:ascii="Times New Roman" w:hAnsi="Times New Roman" w:cs="Times New Roman"/>
          <w:sz w:val="24"/>
          <w:szCs w:val="24"/>
        </w:rPr>
        <w:t>(подпись)              (расшифровка подписи)</w:t>
      </w:r>
    </w:p>
    <w:p w:rsidR="00924F8A" w:rsidRPr="00924F8A" w:rsidRDefault="00924F8A" w:rsidP="00924F8A">
      <w:pPr>
        <w:tabs>
          <w:tab w:val="left" w:pos="3240"/>
        </w:tabs>
        <w:rPr>
          <w:rFonts w:ascii="Times New Roman" w:hAnsi="Times New Roman" w:cs="Times New Roman"/>
          <w:sz w:val="24"/>
          <w:szCs w:val="24"/>
        </w:rPr>
      </w:pPr>
      <w:r w:rsidRPr="00924F8A">
        <w:rPr>
          <w:rFonts w:ascii="Times New Roman" w:hAnsi="Times New Roman" w:cs="Times New Roman"/>
          <w:sz w:val="24"/>
          <w:szCs w:val="24"/>
        </w:rPr>
        <w:t>МП.</w:t>
      </w:r>
      <w:r w:rsidRPr="00924F8A">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24F8A">
        <w:rPr>
          <w:rFonts w:ascii="Times New Roman" w:hAnsi="Times New Roman" w:cs="Times New Roman"/>
          <w:sz w:val="24"/>
          <w:szCs w:val="24"/>
        </w:rPr>
        <w:t xml:space="preserve"> МП.</w:t>
      </w:r>
    </w:p>
    <w:p w:rsidR="00335C6B" w:rsidRPr="00C76A0D" w:rsidRDefault="00335C6B" w:rsidP="00335C6B">
      <w:pPr>
        <w:tabs>
          <w:tab w:val="left" w:pos="3240"/>
        </w:tabs>
        <w:rPr>
          <w:rFonts w:ascii="Times New Roman" w:hAnsi="Times New Roman" w:cs="Times New Roman"/>
          <w:sz w:val="24"/>
          <w:szCs w:val="24"/>
        </w:rPr>
      </w:pPr>
      <w:r w:rsidRPr="00C76A0D">
        <w:rPr>
          <w:rFonts w:ascii="Times New Roman" w:hAnsi="Times New Roman" w:cs="Times New Roman"/>
          <w:sz w:val="24"/>
          <w:szCs w:val="24"/>
        </w:rPr>
        <w:tab/>
      </w:r>
    </w:p>
    <w:p w:rsidR="00335C6B" w:rsidRDefault="00335C6B"/>
    <w:sectPr w:rsidR="00335C6B" w:rsidSect="007C30F5">
      <w:headerReference w:type="even" r:id="rId12"/>
      <w:headerReference w:type="default" r:id="rId13"/>
      <w:headerReference w:type="first" r:id="rId14"/>
      <w:footerReference w:type="first" r:id="rId15"/>
      <w:pgSz w:w="11906" w:h="16838"/>
      <w:pgMar w:top="1134" w:right="567"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7D12" w:rsidRDefault="006B7D12" w:rsidP="00335C6B">
      <w:pPr>
        <w:spacing w:after="0" w:line="240" w:lineRule="auto"/>
      </w:pPr>
      <w:r>
        <w:separator/>
      </w:r>
    </w:p>
  </w:endnote>
  <w:endnote w:type="continuationSeparator" w:id="0">
    <w:p w:rsidR="006B7D12" w:rsidRDefault="006B7D12" w:rsidP="0033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Droid Sans Fallback">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67" w:rsidRDefault="00180A67">
    <w:pPr>
      <w:rPr>
        <w:sz w:val="2"/>
        <w:szCs w:val="2"/>
      </w:rPr>
    </w:pPr>
    <w:r>
      <w:rPr>
        <w:noProof/>
        <w:sz w:val="24"/>
        <w:szCs w:val="24"/>
      </w:rPr>
      <mc:AlternateContent>
        <mc:Choice Requires="wps">
          <w:drawing>
            <wp:anchor distT="0" distB="0" distL="63500" distR="63500" simplePos="0" relativeHeight="251679744" behindDoc="1" locked="0" layoutInCell="1" allowOverlap="1" wp14:anchorId="0DA04ECB" wp14:editId="59FB6E8D">
              <wp:simplePos x="0" y="0"/>
              <wp:positionH relativeFrom="page">
                <wp:posOffset>9476740</wp:posOffset>
              </wp:positionH>
              <wp:positionV relativeFrom="page">
                <wp:posOffset>6927215</wp:posOffset>
              </wp:positionV>
              <wp:extent cx="335280" cy="42545"/>
              <wp:effectExtent l="0" t="0" r="13335" b="635"/>
              <wp:wrapNone/>
              <wp:docPr id="1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 cy="42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Pr="00FC2EC1" w:rsidRDefault="00180A67" w:rsidP="00335C6B"/>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3" type="#_x0000_t202" style="position:absolute;margin-left:746.2pt;margin-top:545.45pt;width:26.4pt;height:3.35pt;z-index:-25163673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" filled="f" stroked="f">
              <v:textbox style="mso-fit-shape-to-text:t" inset="0,0,0,0">
                <w:txbxContent>
                  <w:p w:rsidR="00180A67" w:rsidRPr="00FC2EC1" w:rsidRDefault="00180A67" w:rsidP="00335C6B"/>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7D12" w:rsidRDefault="006B7D12" w:rsidP="00335C6B">
      <w:pPr>
        <w:spacing w:after="0" w:line="240" w:lineRule="auto"/>
      </w:pPr>
      <w:r>
        <w:separator/>
      </w:r>
    </w:p>
  </w:footnote>
  <w:footnote w:type="continuationSeparator" w:id="0">
    <w:p w:rsidR="006B7D12" w:rsidRDefault="006B7D12" w:rsidP="00335C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67" w:rsidRDefault="00180A67">
    <w:pPr>
      <w:rPr>
        <w:sz w:val="2"/>
        <w:szCs w:val="2"/>
      </w:rPr>
    </w:pPr>
    <w:r>
      <w:rPr>
        <w:noProof/>
        <w:sz w:val="24"/>
        <w:szCs w:val="24"/>
      </w:rPr>
      <mc:AlternateContent>
        <mc:Choice Requires="wps">
          <w:drawing>
            <wp:anchor distT="0" distB="0" distL="63500" distR="63500" simplePos="0" relativeHeight="251681792" behindDoc="1" locked="0" layoutInCell="1" allowOverlap="1" wp14:anchorId="790C7283" wp14:editId="6D91F7DC">
              <wp:simplePos x="0" y="0"/>
              <wp:positionH relativeFrom="page">
                <wp:posOffset>4990465</wp:posOffset>
              </wp:positionH>
              <wp:positionV relativeFrom="page">
                <wp:posOffset>561975</wp:posOffset>
              </wp:positionV>
              <wp:extent cx="2030095" cy="707390"/>
              <wp:effectExtent l="0" t="0" r="6350" b="16510"/>
              <wp:wrapNone/>
              <wp:docPr id="24"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707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Default="00180A67">
                          <w:pPr>
                            <w:rPr>
                              <w:rFonts w:ascii="Times New Roman" w:hAnsi="Times New Roman" w:cs="Times New Roman"/>
                            </w:rPr>
                          </w:pPr>
                        </w:p>
                        <w:p w:rsidR="00180A67" w:rsidRPr="00940D7C" w:rsidRDefault="00180A67">
                          <w:pPr>
                            <w:rPr>
                              <w:rFonts w:ascii="Times New Roman" w:hAnsi="Times New Roman" w:cs="Times New Roman"/>
                            </w:rPr>
                          </w:pPr>
                          <w:r w:rsidRPr="00940D7C">
                            <w:rPr>
                              <w:rFonts w:ascii="Times New Roman" w:hAnsi="Times New Roman" w:cs="Times New Roman"/>
                            </w:rPr>
                            <w:t>продолжение Приложения № 1</w:t>
                          </w:r>
                        </w:p>
                        <w:p w:rsidR="00180A67" w:rsidRPr="00940D7C" w:rsidRDefault="00180A67">
                          <w:pPr>
                            <w:rPr>
                              <w:rFonts w:ascii="Times New Roman" w:hAnsi="Times New Roman" w:cs="Times New Roman"/>
                            </w:rPr>
                          </w:pPr>
                          <w:r w:rsidRPr="00940D7C">
                            <w:rPr>
                              <w:rFonts w:ascii="Times New Roman" w:hAnsi="Times New Roman" w:cs="Times New Roman"/>
                            </w:rPr>
                            <w:t>к Объявлению</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6" o:spid="_x0000_s1026" type="#_x0000_t202" style="position:absolute;margin-left:392.95pt;margin-top:44.25pt;width:159.85pt;height:55.7pt;z-index:-2516346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" filled="f" stroked="f">
              <v:textbox inset="0,0,0,0">
                <w:txbxContent>
                  <w:p w:rsidR="00180A67" w:rsidRDefault="00180A67">
                    <w:pPr>
                      <w:rPr>
                        <w:rFonts w:ascii="Times New Roman" w:hAnsi="Times New Roman" w:cs="Times New Roman"/>
                      </w:rPr>
                    </w:pPr>
                  </w:p>
                  <w:p w:rsidR="00180A67" w:rsidRPr="00940D7C" w:rsidRDefault="00180A67">
                    <w:pPr>
                      <w:rPr>
                        <w:rFonts w:ascii="Times New Roman" w:hAnsi="Times New Roman" w:cs="Times New Roman"/>
                      </w:rPr>
                    </w:pPr>
                    <w:r w:rsidRPr="00940D7C">
                      <w:rPr>
                        <w:rFonts w:ascii="Times New Roman" w:hAnsi="Times New Roman" w:cs="Times New Roman"/>
                      </w:rPr>
                      <w:t>продолжение Приложения № 1</w:t>
                    </w:r>
                  </w:p>
                  <w:p w:rsidR="00180A67" w:rsidRPr="00940D7C" w:rsidRDefault="00180A67">
                    <w:pPr>
                      <w:rPr>
                        <w:rFonts w:ascii="Times New Roman" w:hAnsi="Times New Roman" w:cs="Times New Roman"/>
                      </w:rPr>
                    </w:pPr>
                    <w:r w:rsidRPr="00940D7C">
                      <w:rPr>
                        <w:rFonts w:ascii="Times New Roman" w:hAnsi="Times New Roman" w:cs="Times New Roman"/>
                      </w:rPr>
                      <w:t>к Объявлению</w:t>
                    </w:r>
                  </w:p>
                </w:txbxContent>
              </v:textbox>
              <w10:wrap anchorx="page" anchory="page"/>
            </v:shape>
          </w:pict>
        </mc:Fallback>
      </mc:AlternateContent>
    </w:r>
    <w:r>
      <w:rPr>
        <w:noProof/>
        <w:sz w:val="24"/>
        <w:szCs w:val="24"/>
      </w:rPr>
      <mc:AlternateContent>
        <mc:Choice Requires="wps">
          <w:drawing>
            <wp:anchor distT="0" distB="0" distL="63500" distR="63500" simplePos="0" relativeHeight="251680768" behindDoc="1" locked="0" layoutInCell="1" allowOverlap="1" wp14:anchorId="13DE9EE6" wp14:editId="5E82874A">
              <wp:simplePos x="0" y="0"/>
              <wp:positionH relativeFrom="page">
                <wp:posOffset>4072890</wp:posOffset>
              </wp:positionH>
              <wp:positionV relativeFrom="page">
                <wp:posOffset>561975</wp:posOffset>
              </wp:positionV>
              <wp:extent cx="153035" cy="440690"/>
              <wp:effectExtent l="0" t="0" r="12065" b="12700"/>
              <wp:wrapNone/>
              <wp:docPr id="23"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440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Pr="00940D7C" w:rsidRDefault="00180A67">
                          <w:pPr>
                            <w:rPr>
                              <w:rFonts w:ascii="Times New Roman" w:hAnsi="Times New Roman" w:cs="Times New Roman"/>
                            </w:rPr>
                          </w:pPr>
                          <w:r w:rsidRPr="00940D7C">
                            <w:rPr>
                              <w:rFonts w:ascii="Times New Roman" w:hAnsi="Times New Roman" w:cs="Times New Roman"/>
                            </w:rPr>
                            <w:fldChar w:fldCharType="begin"/>
                          </w:r>
                          <w:r w:rsidRPr="00940D7C">
                            <w:rPr>
                              <w:rFonts w:ascii="Times New Roman" w:hAnsi="Times New Roman" w:cs="Times New Roman"/>
                            </w:rPr>
                            <w:instrText xml:space="preserve"> PAGE \* MERGEFORMAT </w:instrText>
                          </w:r>
                          <w:r w:rsidRPr="00940D7C">
                            <w:rPr>
                              <w:rFonts w:ascii="Times New Roman" w:hAnsi="Times New Roman" w:cs="Times New Roman"/>
                            </w:rPr>
                            <w:fldChar w:fldCharType="separate"/>
                          </w:r>
                          <w:r>
                            <w:rPr>
                              <w:rFonts w:ascii="Times New Roman" w:hAnsi="Times New Roman" w:cs="Times New Roman"/>
                              <w:noProof/>
                            </w:rPr>
                            <w:t>24</w:t>
                          </w:r>
                          <w:r w:rsidRPr="00940D7C">
                            <w:rPr>
                              <w:rFonts w:ascii="Times New Roman" w:hAnsi="Times New Roman" w:cs="Times New Roman"/>
                            </w:rPr>
                            <w:fldChar w:fldCharType="end"/>
                          </w:r>
                        </w:p>
                        <w:p w:rsidR="00180A67" w:rsidRDefault="00180A67"/>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5" o:spid="_x0000_s1027" type="#_x0000_t202" style="position:absolute;margin-left:320.7pt;margin-top:44.25pt;width:12.05pt;height:34.7pt;z-index:-2516357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" filled="f" stroked="f">
              <v:textbox style="mso-fit-shape-to-text:t" inset="0,0,0,0">
                <w:txbxContent>
                  <w:p w:rsidR="00180A67" w:rsidRPr="00940D7C" w:rsidRDefault="00180A67">
                    <w:pPr>
                      <w:rPr>
                        <w:rFonts w:ascii="Times New Roman" w:hAnsi="Times New Roman" w:cs="Times New Roman"/>
                      </w:rPr>
                    </w:pPr>
                    <w:r w:rsidRPr="00940D7C">
                      <w:rPr>
                        <w:rFonts w:ascii="Times New Roman" w:hAnsi="Times New Roman" w:cs="Times New Roman"/>
                      </w:rPr>
                      <w:fldChar w:fldCharType="begin"/>
                    </w:r>
                    <w:r w:rsidRPr="00940D7C">
                      <w:rPr>
                        <w:rFonts w:ascii="Times New Roman" w:hAnsi="Times New Roman" w:cs="Times New Roman"/>
                      </w:rPr>
                      <w:instrText xml:space="preserve"> PAGE \* MERGEFORMAT </w:instrText>
                    </w:r>
                    <w:r w:rsidRPr="00940D7C">
                      <w:rPr>
                        <w:rFonts w:ascii="Times New Roman" w:hAnsi="Times New Roman" w:cs="Times New Roman"/>
                      </w:rPr>
                      <w:fldChar w:fldCharType="separate"/>
                    </w:r>
                    <w:r>
                      <w:rPr>
                        <w:rFonts w:ascii="Times New Roman" w:hAnsi="Times New Roman" w:cs="Times New Roman"/>
                        <w:noProof/>
                      </w:rPr>
                      <w:t>24</w:t>
                    </w:r>
                    <w:r w:rsidRPr="00940D7C">
                      <w:rPr>
                        <w:rFonts w:ascii="Times New Roman" w:hAnsi="Times New Roman" w:cs="Times New Roman"/>
                      </w:rPr>
                      <w:fldChar w:fldCharType="end"/>
                    </w:r>
                  </w:p>
                  <w:p w:rsidR="00180A67" w:rsidRDefault="00180A67"/>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67" w:rsidRDefault="00180A67">
    <w:pPr>
      <w:rPr>
        <w:sz w:val="2"/>
        <w:szCs w:val="2"/>
      </w:rPr>
    </w:pPr>
    <w:r>
      <w:rPr>
        <w:noProof/>
        <w:sz w:val="24"/>
        <w:szCs w:val="24"/>
      </w:rPr>
      <mc:AlternateContent>
        <mc:Choice Requires="wps">
          <w:drawing>
            <wp:anchor distT="0" distB="0" distL="63500" distR="63500" simplePos="0" relativeHeight="251657216" behindDoc="1" locked="0" layoutInCell="1" allowOverlap="1" wp14:anchorId="508D0264" wp14:editId="4CA18E5E">
              <wp:simplePos x="0" y="0"/>
              <wp:positionH relativeFrom="page">
                <wp:posOffset>4072890</wp:posOffset>
              </wp:positionH>
              <wp:positionV relativeFrom="page">
                <wp:posOffset>561975</wp:posOffset>
              </wp:positionV>
              <wp:extent cx="153035" cy="350520"/>
              <wp:effectExtent l="0" t="0" r="18415" b="9525"/>
              <wp:wrapNone/>
              <wp:docPr id="20"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Default="00180A67">
                          <w:pPr>
                            <w:spacing w:line="240" w:lineRule="auto"/>
                          </w:pPr>
                          <w:r>
                            <w:fldChar w:fldCharType="begin"/>
                          </w:r>
                          <w:r>
                            <w:instrText xml:space="preserve"> PAGE \* MERGEFORMAT </w:instrText>
                          </w:r>
                          <w:r>
                            <w:fldChar w:fldCharType="separate"/>
                          </w:r>
                          <w:r w:rsidRPr="00EA6CAF">
                            <w:rPr>
                              <w:rStyle w:val="a5"/>
                              <w:rFonts w:eastAsiaTheme="minorEastAsia"/>
                              <w:noProof/>
                            </w:rPr>
                            <w:t>30</w:t>
                          </w:r>
                          <w:r>
                            <w:rPr>
                              <w:rStyle w:val="a5"/>
                              <w:rFonts w:eastAsiaTheme="minorEastAsia"/>
                            </w:rPr>
                            <w:fldChar w:fldCharType="end"/>
                          </w:r>
                        </w:p>
                        <w:p w:rsidR="00180A67" w:rsidRDefault="00180A67">
                          <w:pPr>
                            <w:spacing w:line="240" w:lineRule="auto"/>
                          </w:pP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 o:spid="_x0000_s1028" type="#_x0000_t202" style="position:absolute;margin-left:320.7pt;margin-top:44.25pt;width:12.05pt;height:27.6pt;z-index:-2516592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" filled="f" stroked="f">
              <v:textbox style="mso-fit-shape-to-text:t" inset="0,0,0,0">
                <w:txbxContent>
                  <w:p w:rsidR="00180A67" w:rsidRDefault="00180A67">
                    <w:pPr>
                      <w:spacing w:line="240" w:lineRule="auto"/>
                    </w:pPr>
                    <w:r>
                      <w:fldChar w:fldCharType="begin"/>
                    </w:r>
                    <w:r>
                      <w:instrText xml:space="preserve"> PAGE \* MERGEFORMAT </w:instrText>
                    </w:r>
                    <w:r>
                      <w:fldChar w:fldCharType="separate"/>
                    </w:r>
                    <w:r w:rsidRPr="00EA6CAF">
                      <w:rPr>
                        <w:rStyle w:val="a5"/>
                        <w:rFonts w:eastAsiaTheme="minorEastAsia"/>
                        <w:noProof/>
                      </w:rPr>
                      <w:t>30</w:t>
                    </w:r>
                    <w:r>
                      <w:rPr>
                        <w:rStyle w:val="a5"/>
                        <w:rFonts w:eastAsiaTheme="minorEastAsia"/>
                      </w:rPr>
                      <w:fldChar w:fldCharType="end"/>
                    </w:r>
                  </w:p>
                  <w:p w:rsidR="00180A67" w:rsidRDefault="00180A67">
                    <w:pPr>
                      <w:spacing w:line="240" w:lineRule="auto"/>
                    </w:pPr>
                  </w:p>
                </w:txbxContent>
              </v:textbox>
              <w10:wrap anchorx="page" anchory="page"/>
            </v:shape>
          </w:pict>
        </mc:Fallback>
      </mc:AlternateContent>
    </w:r>
    <w:r>
      <w:rPr>
        <w:noProof/>
        <w:sz w:val="24"/>
        <w:szCs w:val="24"/>
      </w:rPr>
      <mc:AlternateContent>
        <mc:Choice Requires="wps">
          <w:drawing>
            <wp:anchor distT="0" distB="0" distL="63500" distR="63500" simplePos="0" relativeHeight="251659264" behindDoc="1" locked="0" layoutInCell="1" allowOverlap="1" wp14:anchorId="6CDF9665" wp14:editId="58999042">
              <wp:simplePos x="0" y="0"/>
              <wp:positionH relativeFrom="page">
                <wp:posOffset>4990465</wp:posOffset>
              </wp:positionH>
              <wp:positionV relativeFrom="page">
                <wp:posOffset>738505</wp:posOffset>
              </wp:positionV>
              <wp:extent cx="2030095" cy="350520"/>
              <wp:effectExtent l="0" t="0" r="8255" b="5080"/>
              <wp:wrapNone/>
              <wp:docPr id="19"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0095"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Default="00180A67">
                          <w:pPr>
                            <w:spacing w:line="240" w:lineRule="auto"/>
                          </w:pPr>
                          <w:r>
                            <w:rPr>
                              <w:rStyle w:val="a5"/>
                              <w:rFonts w:eastAsiaTheme="minorEastAsia"/>
                            </w:rPr>
                            <w:t>продолжение Приложения № 1</w:t>
                          </w:r>
                        </w:p>
                        <w:p w:rsidR="00180A67" w:rsidRDefault="00180A67">
                          <w:pPr>
                            <w:spacing w:line="240" w:lineRule="auto"/>
                          </w:pPr>
                          <w:r>
                            <w:rPr>
                              <w:rStyle w:val="a5"/>
                              <w:rFonts w:eastAsiaTheme="minorEastAsia"/>
                            </w:rPr>
                            <w:t>к Объявлению</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6" o:spid="_x0000_s1029" type="#_x0000_t202" style="position:absolute;margin-left:392.95pt;margin-top:58.15pt;width:159.85pt;height:27.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" filled="f" stroked="f">
              <v:textbox style="mso-fit-shape-to-text:t" inset="0,0,0,0">
                <w:txbxContent>
                  <w:p w:rsidR="00180A67" w:rsidRDefault="00180A67">
                    <w:pPr>
                      <w:spacing w:line="240" w:lineRule="auto"/>
                    </w:pPr>
                    <w:r>
                      <w:rPr>
                        <w:rStyle w:val="a5"/>
                        <w:rFonts w:eastAsiaTheme="minorEastAsia"/>
                      </w:rPr>
                      <w:t>продолжение Приложения № 1</w:t>
                    </w:r>
                  </w:p>
                  <w:p w:rsidR="00180A67" w:rsidRDefault="00180A67">
                    <w:pPr>
                      <w:spacing w:line="240" w:lineRule="auto"/>
                    </w:pPr>
                    <w:r>
                      <w:rPr>
                        <w:rStyle w:val="a5"/>
                        <w:rFonts w:eastAsiaTheme="minorEastAsia"/>
                      </w:rPr>
                      <w:t>к Объявлению</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67" w:rsidRDefault="00180A67">
    <w:pPr>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67" w:rsidRDefault="00180A67">
    <w:pPr>
      <w:rPr>
        <w:sz w:val="2"/>
        <w:szCs w:val="2"/>
      </w:rPr>
    </w:pPr>
    <w:r>
      <w:rPr>
        <w:noProof/>
        <w:sz w:val="24"/>
        <w:szCs w:val="24"/>
      </w:rPr>
      <mc:AlternateContent>
        <mc:Choice Requires="wps">
          <w:drawing>
            <wp:anchor distT="0" distB="0" distL="63500" distR="63500" simplePos="0" relativeHeight="251674624" behindDoc="1" locked="0" layoutInCell="1" allowOverlap="1" wp14:anchorId="16401FA7" wp14:editId="350AFDD2">
              <wp:simplePos x="0" y="0"/>
              <wp:positionH relativeFrom="page">
                <wp:posOffset>4002405</wp:posOffset>
              </wp:positionH>
              <wp:positionV relativeFrom="page">
                <wp:posOffset>756285</wp:posOffset>
              </wp:positionV>
              <wp:extent cx="3008630" cy="350520"/>
              <wp:effectExtent l="0" t="0" r="1270" b="14605"/>
              <wp:wrapNone/>
              <wp:docPr id="16"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8630" cy="350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Default="00180A67">
                          <w:pPr>
                            <w:tabs>
                              <w:tab w:val="right" w:pos="4718"/>
                            </w:tabs>
                            <w:spacing w:line="240" w:lineRule="auto"/>
                          </w:pPr>
                          <w:r>
                            <w:tab/>
                            <w:t>продолжение Приложения № 1</w:t>
                          </w:r>
                        </w:p>
                        <w:p w:rsidR="00180A67" w:rsidRDefault="00180A67">
                          <w:pPr>
                            <w:spacing w:line="240" w:lineRule="auto"/>
                          </w:pPr>
                          <w:r>
                            <w:t xml:space="preserve">                          к Объявлению</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30" type="#_x0000_t202" style="position:absolute;margin-left:315.15pt;margin-top:59.55pt;width:236.9pt;height:27.6pt;z-index:-251641856;visibility:visible;mso-wrap-style:squar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2sgIAALIFAAAOAAAAZHJzL2Uyb0RvYy54bWysVNuOmzAQfa/Uf7D8znIJYQE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" filled="f" stroked="f">
              <v:textbox style="mso-fit-shape-to-text:t" inset="0,0,0,0">
                <w:txbxContent>
                  <w:p w:rsidR="00180A67" w:rsidRDefault="00180A67">
                    <w:pPr>
                      <w:tabs>
                        <w:tab w:val="right" w:pos="4718"/>
                      </w:tabs>
                      <w:spacing w:line="240" w:lineRule="auto"/>
                    </w:pPr>
                    <w:r>
                      <w:tab/>
                      <w:t>продолжение Приложения № 1</w:t>
                    </w:r>
                  </w:p>
                  <w:p w:rsidR="00180A67" w:rsidRDefault="00180A67">
                    <w:pPr>
                      <w:spacing w:line="240" w:lineRule="auto"/>
                    </w:pPr>
                    <w:r>
                      <w:t xml:space="preserve">                          к Объявлению</w:t>
                    </w:r>
                  </w:p>
                </w:txbxContent>
              </v:textbox>
              <w10:wrap anchorx="page" anchory="page"/>
            </v:shape>
          </w:pict>
        </mc:Fallback>
      </mc:AlternateContent>
    </w:r>
    <w:r>
      <w:rPr>
        <w:noProof/>
        <w:sz w:val="24"/>
        <w:szCs w:val="24"/>
      </w:rPr>
      <mc:AlternateContent>
        <mc:Choice Requires="wps">
          <w:drawing>
            <wp:anchor distT="0" distB="0" distL="63500" distR="63500" simplePos="0" relativeHeight="251675648" behindDoc="1" locked="0" layoutInCell="1" allowOverlap="1" wp14:anchorId="01B824F4" wp14:editId="106E58F2">
              <wp:simplePos x="0" y="0"/>
              <wp:positionH relativeFrom="page">
                <wp:posOffset>3977640</wp:posOffset>
              </wp:positionH>
              <wp:positionV relativeFrom="page">
                <wp:posOffset>579755</wp:posOffset>
              </wp:positionV>
              <wp:extent cx="153035" cy="175260"/>
              <wp:effectExtent l="0" t="0" r="10160" b="6985"/>
              <wp:wrapNone/>
              <wp:docPr id="1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75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Default="00180A67">
                          <w:pPr>
                            <w:spacing w:line="240" w:lineRule="auto"/>
                          </w:pPr>
                          <w:r>
                            <w:fldChar w:fldCharType="begin"/>
                          </w:r>
                          <w:r>
                            <w:instrText xml:space="preserve"> PAGE \* MERGEFORMAT </w:instrText>
                          </w:r>
                          <w:r>
                            <w:fldChar w:fldCharType="separate"/>
                          </w:r>
                          <w:r>
                            <w:rPr>
                              <w:noProof/>
                            </w:rPr>
                            <w:t>32</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8" o:spid="_x0000_s1031" type="#_x0000_t202" style="position:absolute;margin-left:313.2pt;margin-top:45.65pt;width:12.05pt;height:13.8pt;z-index:-25164083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" filled="f" stroked="f">
              <v:textbox style="mso-fit-shape-to-text:t" inset="0,0,0,0">
                <w:txbxContent>
                  <w:p w:rsidR="00180A67" w:rsidRDefault="00180A67">
                    <w:pPr>
                      <w:spacing w:line="240" w:lineRule="auto"/>
                    </w:pPr>
                    <w:r>
                      <w:fldChar w:fldCharType="begin"/>
                    </w:r>
                    <w:r>
                      <w:instrText xml:space="preserve"> PAGE \* MERGEFORMAT </w:instrText>
                    </w:r>
                    <w:r>
                      <w:fldChar w:fldCharType="separate"/>
                    </w:r>
                    <w:r>
                      <w:rPr>
                        <w:noProof/>
                      </w:rPr>
                      <w:t>32</w:t>
                    </w:r>
                    <w:r>
                      <w:rPr>
                        <w:noProof/>
                      </w:rPr>
                      <w:fldChar w:fldCharType="end"/>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67" w:rsidRDefault="00180A67">
    <w:pPr>
      <w:pStyle w:val="ab"/>
    </w:pPr>
  </w:p>
  <w:p w:rsidR="00180A67" w:rsidRDefault="00180A67">
    <w:pPr>
      <w:rPr>
        <w:sz w:val="2"/>
        <w:szCs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A67" w:rsidRDefault="00180A67">
    <w:pPr>
      <w:rPr>
        <w:sz w:val="2"/>
        <w:szCs w:val="2"/>
      </w:rPr>
    </w:pPr>
    <w:r>
      <w:rPr>
        <w:noProof/>
        <w:sz w:val="24"/>
        <w:szCs w:val="24"/>
      </w:rPr>
      <mc:AlternateContent>
        <mc:Choice Requires="wps">
          <w:drawing>
            <wp:anchor distT="0" distB="0" distL="63500" distR="63500" simplePos="0" relativeHeight="251678720" behindDoc="1" locked="0" layoutInCell="1" allowOverlap="1" wp14:anchorId="7456E726" wp14:editId="44EE863B">
              <wp:simplePos x="0" y="0"/>
              <wp:positionH relativeFrom="page">
                <wp:posOffset>5276850</wp:posOffset>
              </wp:positionH>
              <wp:positionV relativeFrom="page">
                <wp:posOffset>1115060</wp:posOffset>
              </wp:positionV>
              <wp:extent cx="133985" cy="100330"/>
              <wp:effectExtent l="0" t="0" r="10160" b="6985"/>
              <wp:wrapNone/>
              <wp:docPr id="1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00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80A67" w:rsidRDefault="00180A67">
                          <w:pPr>
                            <w:spacing w:line="240" w:lineRule="auto"/>
                          </w:pPr>
                          <w:r>
                            <w:fldChar w:fldCharType="begin"/>
                          </w:r>
                          <w:r>
                            <w:instrText xml:space="preserve"> PAGE \* MERGEFORMAT </w:instrText>
                          </w:r>
                          <w:r>
                            <w:fldChar w:fldCharType="separate"/>
                          </w:r>
                          <w:r>
                            <w:rPr>
                              <w:noProof/>
                            </w:rPr>
                            <w:t>29</w:t>
                          </w:r>
                          <w:r>
                            <w:rPr>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2" type="#_x0000_t202" style="position:absolute;margin-left:415.5pt;margin-top:87.8pt;width:10.55pt;height:7.9pt;z-index:-2516377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" filled="f" stroked="f">
              <v:textbox style="mso-fit-shape-to-text:t" inset="0,0,0,0">
                <w:txbxContent>
                  <w:p w:rsidR="00180A67" w:rsidRDefault="00180A67">
                    <w:pPr>
                      <w:spacing w:line="240" w:lineRule="auto"/>
                    </w:pPr>
                    <w:r>
                      <w:fldChar w:fldCharType="begin"/>
                    </w:r>
                    <w:r>
                      <w:instrText xml:space="preserve"> PAGE \* MERGEFORMAT </w:instrText>
                    </w:r>
                    <w:r>
                      <w:fldChar w:fldCharType="separate"/>
                    </w:r>
                    <w:r>
                      <w:rPr>
                        <w:noProof/>
                      </w:rPr>
                      <w:t>29</w:t>
                    </w:r>
                    <w:r>
                      <w:rPr>
                        <w:noProo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4773"/>
    <w:multiLevelType w:val="multilevel"/>
    <w:tmpl w:val="93CC9444"/>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F15821"/>
    <w:multiLevelType w:val="multilevel"/>
    <w:tmpl w:val="69FEA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B65E74"/>
    <w:multiLevelType w:val="multilevel"/>
    <w:tmpl w:val="8D126466"/>
    <w:lvl w:ilvl="0">
      <w:start w:val="1"/>
      <w:numFmt w:val="decimal"/>
      <w:lvlText w:val="%1."/>
      <w:lvlJc w:val="left"/>
      <w:rPr>
        <w:rFonts w:ascii="Times New Roman" w:eastAsia="Times New Roman" w:hAnsi="Times New Roman" w:cs="Times New Roman"/>
        <w:b/>
        <w:bCs/>
        <w:i w:val="0"/>
        <w:iCs/>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350222"/>
    <w:multiLevelType w:val="multilevel"/>
    <w:tmpl w:val="19A669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DAC28E2"/>
    <w:multiLevelType w:val="multilevel"/>
    <w:tmpl w:val="34D88D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7443619"/>
    <w:multiLevelType w:val="multilevel"/>
    <w:tmpl w:val="2BC2369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4"/>
        <w:szCs w:val="24"/>
        <w:u w:val="non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1BC21CD4"/>
    <w:multiLevelType w:val="multilevel"/>
    <w:tmpl w:val="5C6E404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DD94715"/>
    <w:multiLevelType w:val="hybridMultilevel"/>
    <w:tmpl w:val="75FE229A"/>
    <w:lvl w:ilvl="0" w:tplc="4EF0C6BA">
      <w:start w:val="1"/>
      <w:numFmt w:val="bullet"/>
      <w:lvlText w:val=""/>
      <w:lvlJc w:val="left"/>
      <w:pPr>
        <w:tabs>
          <w:tab w:val="num" w:pos="5321"/>
        </w:tabs>
        <w:ind w:left="5321" w:hanging="360"/>
      </w:pPr>
      <w:rPr>
        <w:rFonts w:ascii="Symbol" w:hAnsi="Symbol" w:hint="default"/>
      </w:rPr>
    </w:lvl>
    <w:lvl w:ilvl="1" w:tplc="04190003" w:tentative="1">
      <w:start w:val="1"/>
      <w:numFmt w:val="bullet"/>
      <w:lvlText w:val="o"/>
      <w:lvlJc w:val="left"/>
      <w:pPr>
        <w:tabs>
          <w:tab w:val="num" w:pos="6041"/>
        </w:tabs>
        <w:ind w:left="6041" w:hanging="360"/>
      </w:pPr>
      <w:rPr>
        <w:rFonts w:ascii="Courier New" w:hAnsi="Courier New" w:cs="Courier New" w:hint="default"/>
      </w:rPr>
    </w:lvl>
    <w:lvl w:ilvl="2" w:tplc="04190005" w:tentative="1">
      <w:start w:val="1"/>
      <w:numFmt w:val="bullet"/>
      <w:lvlText w:val=""/>
      <w:lvlJc w:val="left"/>
      <w:pPr>
        <w:tabs>
          <w:tab w:val="num" w:pos="6761"/>
        </w:tabs>
        <w:ind w:left="6761" w:hanging="360"/>
      </w:pPr>
      <w:rPr>
        <w:rFonts w:ascii="Wingdings" w:hAnsi="Wingdings" w:hint="default"/>
      </w:rPr>
    </w:lvl>
    <w:lvl w:ilvl="3" w:tplc="04190001" w:tentative="1">
      <w:start w:val="1"/>
      <w:numFmt w:val="bullet"/>
      <w:lvlText w:val=""/>
      <w:lvlJc w:val="left"/>
      <w:pPr>
        <w:tabs>
          <w:tab w:val="num" w:pos="7481"/>
        </w:tabs>
        <w:ind w:left="7481" w:hanging="360"/>
      </w:pPr>
      <w:rPr>
        <w:rFonts w:ascii="Symbol" w:hAnsi="Symbol" w:hint="default"/>
      </w:rPr>
    </w:lvl>
    <w:lvl w:ilvl="4" w:tplc="04190003" w:tentative="1">
      <w:start w:val="1"/>
      <w:numFmt w:val="bullet"/>
      <w:lvlText w:val="o"/>
      <w:lvlJc w:val="left"/>
      <w:pPr>
        <w:tabs>
          <w:tab w:val="num" w:pos="8201"/>
        </w:tabs>
        <w:ind w:left="8201" w:hanging="360"/>
      </w:pPr>
      <w:rPr>
        <w:rFonts w:ascii="Courier New" w:hAnsi="Courier New" w:cs="Courier New" w:hint="default"/>
      </w:rPr>
    </w:lvl>
    <w:lvl w:ilvl="5" w:tplc="04190005" w:tentative="1">
      <w:start w:val="1"/>
      <w:numFmt w:val="bullet"/>
      <w:lvlText w:val=""/>
      <w:lvlJc w:val="left"/>
      <w:pPr>
        <w:tabs>
          <w:tab w:val="num" w:pos="8921"/>
        </w:tabs>
        <w:ind w:left="8921" w:hanging="360"/>
      </w:pPr>
      <w:rPr>
        <w:rFonts w:ascii="Wingdings" w:hAnsi="Wingdings" w:hint="default"/>
      </w:rPr>
    </w:lvl>
    <w:lvl w:ilvl="6" w:tplc="04190001" w:tentative="1">
      <w:start w:val="1"/>
      <w:numFmt w:val="bullet"/>
      <w:lvlText w:val=""/>
      <w:lvlJc w:val="left"/>
      <w:pPr>
        <w:tabs>
          <w:tab w:val="num" w:pos="9641"/>
        </w:tabs>
        <w:ind w:left="9641" w:hanging="360"/>
      </w:pPr>
      <w:rPr>
        <w:rFonts w:ascii="Symbol" w:hAnsi="Symbol" w:hint="default"/>
      </w:rPr>
    </w:lvl>
    <w:lvl w:ilvl="7" w:tplc="04190003" w:tentative="1">
      <w:start w:val="1"/>
      <w:numFmt w:val="bullet"/>
      <w:lvlText w:val="o"/>
      <w:lvlJc w:val="left"/>
      <w:pPr>
        <w:tabs>
          <w:tab w:val="num" w:pos="10361"/>
        </w:tabs>
        <w:ind w:left="10361" w:hanging="360"/>
      </w:pPr>
      <w:rPr>
        <w:rFonts w:ascii="Courier New" w:hAnsi="Courier New" w:cs="Courier New" w:hint="default"/>
      </w:rPr>
    </w:lvl>
    <w:lvl w:ilvl="8" w:tplc="04190005" w:tentative="1">
      <w:start w:val="1"/>
      <w:numFmt w:val="bullet"/>
      <w:lvlText w:val=""/>
      <w:lvlJc w:val="left"/>
      <w:pPr>
        <w:tabs>
          <w:tab w:val="num" w:pos="11081"/>
        </w:tabs>
        <w:ind w:left="11081" w:hanging="360"/>
      </w:pPr>
      <w:rPr>
        <w:rFonts w:ascii="Wingdings" w:hAnsi="Wingdings" w:hint="default"/>
      </w:rPr>
    </w:lvl>
  </w:abstractNum>
  <w:abstractNum w:abstractNumId="8">
    <w:nsid w:val="2B6A2E85"/>
    <w:multiLevelType w:val="hybridMultilevel"/>
    <w:tmpl w:val="9FECB5F0"/>
    <w:lvl w:ilvl="0" w:tplc="66C28584">
      <w:numFmt w:val="bullet"/>
      <w:lvlText w:val="-"/>
      <w:lvlJc w:val="left"/>
      <w:pPr>
        <w:ind w:left="5012" w:hanging="192"/>
      </w:pPr>
      <w:rPr>
        <w:rFonts w:ascii="Times New Roman" w:eastAsia="Times New Roman" w:hAnsi="Times New Roman" w:cs="Times New Roman" w:hint="default"/>
        <w:w w:val="100"/>
        <w:sz w:val="22"/>
        <w:szCs w:val="22"/>
        <w:lang w:val="ru-RU" w:eastAsia="en-US" w:bidi="ar-SA"/>
      </w:rPr>
    </w:lvl>
    <w:lvl w:ilvl="1" w:tplc="7BDE6908">
      <w:numFmt w:val="bullet"/>
      <w:lvlText w:val="•"/>
      <w:lvlJc w:val="left"/>
      <w:pPr>
        <w:ind w:left="5621" w:hanging="192"/>
      </w:pPr>
      <w:rPr>
        <w:rFonts w:hint="default"/>
        <w:lang w:val="ru-RU" w:eastAsia="en-US" w:bidi="ar-SA"/>
      </w:rPr>
    </w:lvl>
    <w:lvl w:ilvl="2" w:tplc="B4C2F3D8">
      <w:numFmt w:val="bullet"/>
      <w:lvlText w:val="•"/>
      <w:lvlJc w:val="left"/>
      <w:pPr>
        <w:ind w:left="6238" w:hanging="192"/>
      </w:pPr>
      <w:rPr>
        <w:rFonts w:hint="default"/>
        <w:lang w:val="ru-RU" w:eastAsia="en-US" w:bidi="ar-SA"/>
      </w:rPr>
    </w:lvl>
    <w:lvl w:ilvl="3" w:tplc="4AA4FEE8">
      <w:numFmt w:val="bullet"/>
      <w:lvlText w:val="•"/>
      <w:lvlJc w:val="left"/>
      <w:pPr>
        <w:ind w:left="6855" w:hanging="192"/>
      </w:pPr>
      <w:rPr>
        <w:rFonts w:hint="default"/>
        <w:lang w:val="ru-RU" w:eastAsia="en-US" w:bidi="ar-SA"/>
      </w:rPr>
    </w:lvl>
    <w:lvl w:ilvl="4" w:tplc="AB126286">
      <w:numFmt w:val="bullet"/>
      <w:lvlText w:val="•"/>
      <w:lvlJc w:val="left"/>
      <w:pPr>
        <w:ind w:left="7472" w:hanging="192"/>
      </w:pPr>
      <w:rPr>
        <w:rFonts w:hint="default"/>
        <w:lang w:val="ru-RU" w:eastAsia="en-US" w:bidi="ar-SA"/>
      </w:rPr>
    </w:lvl>
    <w:lvl w:ilvl="5" w:tplc="31A4DA36">
      <w:numFmt w:val="bullet"/>
      <w:lvlText w:val="•"/>
      <w:lvlJc w:val="left"/>
      <w:pPr>
        <w:ind w:left="8089" w:hanging="192"/>
      </w:pPr>
      <w:rPr>
        <w:rFonts w:hint="default"/>
        <w:lang w:val="ru-RU" w:eastAsia="en-US" w:bidi="ar-SA"/>
      </w:rPr>
    </w:lvl>
    <w:lvl w:ilvl="6" w:tplc="C2FA67D8">
      <w:numFmt w:val="bullet"/>
      <w:lvlText w:val="•"/>
      <w:lvlJc w:val="left"/>
      <w:pPr>
        <w:ind w:left="8706" w:hanging="192"/>
      </w:pPr>
      <w:rPr>
        <w:rFonts w:hint="default"/>
        <w:lang w:val="ru-RU" w:eastAsia="en-US" w:bidi="ar-SA"/>
      </w:rPr>
    </w:lvl>
    <w:lvl w:ilvl="7" w:tplc="4732CA7A">
      <w:numFmt w:val="bullet"/>
      <w:lvlText w:val="•"/>
      <w:lvlJc w:val="left"/>
      <w:pPr>
        <w:ind w:left="9323" w:hanging="192"/>
      </w:pPr>
      <w:rPr>
        <w:rFonts w:hint="default"/>
        <w:lang w:val="ru-RU" w:eastAsia="en-US" w:bidi="ar-SA"/>
      </w:rPr>
    </w:lvl>
    <w:lvl w:ilvl="8" w:tplc="5CC420AA">
      <w:numFmt w:val="bullet"/>
      <w:lvlText w:val="•"/>
      <w:lvlJc w:val="left"/>
      <w:pPr>
        <w:ind w:left="9940" w:hanging="192"/>
      </w:pPr>
      <w:rPr>
        <w:rFonts w:hint="default"/>
        <w:lang w:val="ru-RU" w:eastAsia="en-US" w:bidi="ar-SA"/>
      </w:rPr>
    </w:lvl>
  </w:abstractNum>
  <w:abstractNum w:abstractNumId="9">
    <w:nsid w:val="324E221E"/>
    <w:multiLevelType w:val="multilevel"/>
    <w:tmpl w:val="3446B6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3590A6F"/>
    <w:multiLevelType w:val="multilevel"/>
    <w:tmpl w:val="0A025C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5E0EB5"/>
    <w:multiLevelType w:val="multilevel"/>
    <w:tmpl w:val="19A669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DEF42FE"/>
    <w:multiLevelType w:val="multilevel"/>
    <w:tmpl w:val="787003A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F81969"/>
    <w:multiLevelType w:val="multilevel"/>
    <w:tmpl w:val="F902812C"/>
    <w:lvl w:ilvl="0">
      <w:start w:val="3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28E10E4"/>
    <w:multiLevelType w:val="multilevel"/>
    <w:tmpl w:val="748ED586"/>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44094498"/>
    <w:multiLevelType w:val="hybridMultilevel"/>
    <w:tmpl w:val="26644D5C"/>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6">
    <w:nsid w:val="61164827"/>
    <w:multiLevelType w:val="multilevel"/>
    <w:tmpl w:val="19A6696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40261FE"/>
    <w:multiLevelType w:val="hybridMultilevel"/>
    <w:tmpl w:val="460C9A94"/>
    <w:lvl w:ilvl="0" w:tplc="4D3A046E">
      <w:start w:val="1"/>
      <w:numFmt w:val="decimal"/>
      <w:lvlText w:val="%1."/>
      <w:lvlJc w:val="left"/>
      <w:pPr>
        <w:ind w:left="3337" w:hanging="360"/>
      </w:pPr>
      <w:rPr>
        <w:rFonts w:hint="default"/>
        <w:sz w:val="24"/>
      </w:rPr>
    </w:lvl>
    <w:lvl w:ilvl="1" w:tplc="04190019" w:tentative="1">
      <w:start w:val="1"/>
      <w:numFmt w:val="lowerLetter"/>
      <w:lvlText w:val="%2."/>
      <w:lvlJc w:val="left"/>
      <w:pPr>
        <w:ind w:left="4057" w:hanging="360"/>
      </w:pPr>
    </w:lvl>
    <w:lvl w:ilvl="2" w:tplc="0419001B" w:tentative="1">
      <w:start w:val="1"/>
      <w:numFmt w:val="lowerRoman"/>
      <w:lvlText w:val="%3."/>
      <w:lvlJc w:val="right"/>
      <w:pPr>
        <w:ind w:left="4777" w:hanging="180"/>
      </w:pPr>
    </w:lvl>
    <w:lvl w:ilvl="3" w:tplc="0419000F" w:tentative="1">
      <w:start w:val="1"/>
      <w:numFmt w:val="decimal"/>
      <w:lvlText w:val="%4."/>
      <w:lvlJc w:val="left"/>
      <w:pPr>
        <w:ind w:left="5497" w:hanging="360"/>
      </w:pPr>
    </w:lvl>
    <w:lvl w:ilvl="4" w:tplc="04190019" w:tentative="1">
      <w:start w:val="1"/>
      <w:numFmt w:val="lowerLetter"/>
      <w:lvlText w:val="%5."/>
      <w:lvlJc w:val="left"/>
      <w:pPr>
        <w:ind w:left="6217" w:hanging="360"/>
      </w:pPr>
    </w:lvl>
    <w:lvl w:ilvl="5" w:tplc="0419001B" w:tentative="1">
      <w:start w:val="1"/>
      <w:numFmt w:val="lowerRoman"/>
      <w:lvlText w:val="%6."/>
      <w:lvlJc w:val="right"/>
      <w:pPr>
        <w:ind w:left="6937" w:hanging="180"/>
      </w:pPr>
    </w:lvl>
    <w:lvl w:ilvl="6" w:tplc="0419000F" w:tentative="1">
      <w:start w:val="1"/>
      <w:numFmt w:val="decimal"/>
      <w:lvlText w:val="%7."/>
      <w:lvlJc w:val="left"/>
      <w:pPr>
        <w:ind w:left="7657" w:hanging="360"/>
      </w:pPr>
    </w:lvl>
    <w:lvl w:ilvl="7" w:tplc="04190019" w:tentative="1">
      <w:start w:val="1"/>
      <w:numFmt w:val="lowerLetter"/>
      <w:lvlText w:val="%8."/>
      <w:lvlJc w:val="left"/>
      <w:pPr>
        <w:ind w:left="8377" w:hanging="360"/>
      </w:pPr>
    </w:lvl>
    <w:lvl w:ilvl="8" w:tplc="0419001B" w:tentative="1">
      <w:start w:val="1"/>
      <w:numFmt w:val="lowerRoman"/>
      <w:lvlText w:val="%9."/>
      <w:lvlJc w:val="right"/>
      <w:pPr>
        <w:ind w:left="9097" w:hanging="180"/>
      </w:pPr>
    </w:lvl>
  </w:abstractNum>
  <w:abstractNum w:abstractNumId="18">
    <w:nsid w:val="6903586D"/>
    <w:multiLevelType w:val="multilevel"/>
    <w:tmpl w:val="183883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A9D6840"/>
    <w:multiLevelType w:val="multilevel"/>
    <w:tmpl w:val="7C2E78DE"/>
    <w:lvl w:ilvl="0">
      <w:start w:val="1"/>
      <w:numFmt w:val="decimal"/>
      <w:lvlText w:val="%1."/>
      <w:lvlJc w:val="left"/>
      <w:rPr>
        <w:rFonts w:ascii="Arial" w:eastAsia="Arial" w:hAnsi="Arial" w:cs="Arial"/>
        <w:b w:val="0"/>
        <w:bCs w:val="0"/>
        <w:i/>
        <w:iCs/>
        <w:smallCaps w:val="0"/>
        <w:strike w:val="0"/>
        <w:color w:val="000000"/>
        <w:spacing w:val="0"/>
        <w:w w:val="100"/>
        <w:position w:val="0"/>
        <w:sz w:val="8"/>
        <w:szCs w:val="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05E153E"/>
    <w:multiLevelType w:val="multilevel"/>
    <w:tmpl w:val="28C0A4F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8676C25"/>
    <w:multiLevelType w:val="multilevel"/>
    <w:tmpl w:val="2E689E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B9F453A"/>
    <w:multiLevelType w:val="multilevel"/>
    <w:tmpl w:val="FA762A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4"/>
  </w:num>
  <w:num w:numId="3">
    <w:abstractNumId w:val="20"/>
  </w:num>
  <w:num w:numId="4">
    <w:abstractNumId w:val="3"/>
  </w:num>
  <w:num w:numId="5">
    <w:abstractNumId w:val="12"/>
  </w:num>
  <w:num w:numId="6">
    <w:abstractNumId w:val="14"/>
  </w:num>
  <w:num w:numId="7">
    <w:abstractNumId w:val="1"/>
  </w:num>
  <w:num w:numId="8">
    <w:abstractNumId w:val="21"/>
  </w:num>
  <w:num w:numId="9">
    <w:abstractNumId w:val="18"/>
  </w:num>
  <w:num w:numId="10">
    <w:abstractNumId w:val="2"/>
  </w:num>
  <w:num w:numId="11">
    <w:abstractNumId w:val="0"/>
  </w:num>
  <w:num w:numId="12">
    <w:abstractNumId w:val="13"/>
  </w:num>
  <w:num w:numId="13">
    <w:abstractNumId w:val="22"/>
  </w:num>
  <w:num w:numId="14">
    <w:abstractNumId w:val="6"/>
  </w:num>
  <w:num w:numId="15">
    <w:abstractNumId w:val="19"/>
  </w:num>
  <w:num w:numId="16">
    <w:abstractNumId w:val="10"/>
  </w:num>
  <w:num w:numId="17">
    <w:abstractNumId w:val="11"/>
  </w:num>
  <w:num w:numId="18">
    <w:abstractNumId w:val="16"/>
  </w:num>
  <w:num w:numId="19">
    <w:abstractNumId w:val="15"/>
  </w:num>
  <w:num w:numId="20">
    <w:abstractNumId w:val="7"/>
  </w:num>
  <w:num w:numId="21">
    <w:abstractNumId w:val="17"/>
  </w:num>
  <w:num w:numId="22">
    <w:abstractNumId w:val="8"/>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5C6B"/>
    <w:rsid w:val="00000863"/>
    <w:rsid w:val="00007697"/>
    <w:rsid w:val="00007A8C"/>
    <w:rsid w:val="000433C7"/>
    <w:rsid w:val="00050300"/>
    <w:rsid w:val="00073DDB"/>
    <w:rsid w:val="00086EED"/>
    <w:rsid w:val="000D7C31"/>
    <w:rsid w:val="000E5005"/>
    <w:rsid w:val="001025B5"/>
    <w:rsid w:val="00114F2B"/>
    <w:rsid w:val="0014129A"/>
    <w:rsid w:val="00142B0F"/>
    <w:rsid w:val="00180A67"/>
    <w:rsid w:val="0019287A"/>
    <w:rsid w:val="00192EAA"/>
    <w:rsid w:val="00193AD2"/>
    <w:rsid w:val="001A4C50"/>
    <w:rsid w:val="002231D4"/>
    <w:rsid w:val="00252D3B"/>
    <w:rsid w:val="00253A37"/>
    <w:rsid w:val="0025409D"/>
    <w:rsid w:val="00284F58"/>
    <w:rsid w:val="002D5B21"/>
    <w:rsid w:val="00300237"/>
    <w:rsid w:val="00335C6B"/>
    <w:rsid w:val="00361032"/>
    <w:rsid w:val="003855DC"/>
    <w:rsid w:val="003C0016"/>
    <w:rsid w:val="003F2CE4"/>
    <w:rsid w:val="00436B80"/>
    <w:rsid w:val="00453854"/>
    <w:rsid w:val="004A160B"/>
    <w:rsid w:val="004F058A"/>
    <w:rsid w:val="004F25F3"/>
    <w:rsid w:val="004F504B"/>
    <w:rsid w:val="005003F0"/>
    <w:rsid w:val="00504113"/>
    <w:rsid w:val="00506616"/>
    <w:rsid w:val="00524724"/>
    <w:rsid w:val="005A496F"/>
    <w:rsid w:val="005B39BE"/>
    <w:rsid w:val="005D05F5"/>
    <w:rsid w:val="005D465E"/>
    <w:rsid w:val="005F233A"/>
    <w:rsid w:val="006112AC"/>
    <w:rsid w:val="006172AE"/>
    <w:rsid w:val="006219D0"/>
    <w:rsid w:val="006260B3"/>
    <w:rsid w:val="00626A69"/>
    <w:rsid w:val="0064102D"/>
    <w:rsid w:val="00651DC1"/>
    <w:rsid w:val="00686028"/>
    <w:rsid w:val="006A520F"/>
    <w:rsid w:val="006B7D12"/>
    <w:rsid w:val="006E3EFA"/>
    <w:rsid w:val="00735C5F"/>
    <w:rsid w:val="007B54A5"/>
    <w:rsid w:val="007C30F5"/>
    <w:rsid w:val="007C559E"/>
    <w:rsid w:val="007D5017"/>
    <w:rsid w:val="008077B4"/>
    <w:rsid w:val="00817103"/>
    <w:rsid w:val="00832967"/>
    <w:rsid w:val="008423BB"/>
    <w:rsid w:val="00856F13"/>
    <w:rsid w:val="008D7954"/>
    <w:rsid w:val="008E0988"/>
    <w:rsid w:val="00924F8A"/>
    <w:rsid w:val="00931C8B"/>
    <w:rsid w:val="00942D70"/>
    <w:rsid w:val="00955CCC"/>
    <w:rsid w:val="009616D3"/>
    <w:rsid w:val="00981547"/>
    <w:rsid w:val="009A7319"/>
    <w:rsid w:val="009E42A5"/>
    <w:rsid w:val="009F09BC"/>
    <w:rsid w:val="00A10D12"/>
    <w:rsid w:val="00A32FD4"/>
    <w:rsid w:val="00A34BBF"/>
    <w:rsid w:val="00A4752D"/>
    <w:rsid w:val="00A5346B"/>
    <w:rsid w:val="00A77E16"/>
    <w:rsid w:val="00AA72C9"/>
    <w:rsid w:val="00AE3149"/>
    <w:rsid w:val="00B2430F"/>
    <w:rsid w:val="00B4195D"/>
    <w:rsid w:val="00B67FB8"/>
    <w:rsid w:val="00B92C7C"/>
    <w:rsid w:val="00BC56B8"/>
    <w:rsid w:val="00C30C86"/>
    <w:rsid w:val="00C60934"/>
    <w:rsid w:val="00C67487"/>
    <w:rsid w:val="00C76A0D"/>
    <w:rsid w:val="00CB22DC"/>
    <w:rsid w:val="00D02C6C"/>
    <w:rsid w:val="00D855B3"/>
    <w:rsid w:val="00DA717F"/>
    <w:rsid w:val="00DC3241"/>
    <w:rsid w:val="00DE00D3"/>
    <w:rsid w:val="00DE60A5"/>
    <w:rsid w:val="00DF210E"/>
    <w:rsid w:val="00E401BB"/>
    <w:rsid w:val="00E7284D"/>
    <w:rsid w:val="00EF7A39"/>
    <w:rsid w:val="00F00EDD"/>
    <w:rsid w:val="00F2693B"/>
    <w:rsid w:val="00F858C4"/>
    <w:rsid w:val="00F94E78"/>
    <w:rsid w:val="00FB10D0"/>
    <w:rsid w:val="00FF68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5C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C6B"/>
    <w:rPr>
      <w:rFonts w:ascii="Times New Roman" w:eastAsia="Times New Roman" w:hAnsi="Times New Roman" w:cs="Times New Roman"/>
      <w:b/>
      <w:bCs/>
      <w:kern w:val="36"/>
      <w:sz w:val="48"/>
      <w:szCs w:val="48"/>
    </w:rPr>
  </w:style>
  <w:style w:type="character" w:styleId="a3">
    <w:name w:val="Hyperlink"/>
    <w:basedOn w:val="a0"/>
    <w:rsid w:val="00335C6B"/>
    <w:rPr>
      <w:color w:val="0066CC"/>
      <w:u w:val="single"/>
    </w:rPr>
  </w:style>
  <w:style w:type="character" w:customStyle="1" w:styleId="2Exact">
    <w:name w:val="Основной текст (2) Exact"/>
    <w:basedOn w:val="a0"/>
    <w:rsid w:val="00335C6B"/>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rsid w:val="00335C6B"/>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sid w:val="00335C6B"/>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335C6B"/>
    <w:rPr>
      <w:rFonts w:ascii="Times New Roman" w:eastAsia="Times New Roman" w:hAnsi="Times New Roman" w:cs="Times New Roman"/>
      <w:b/>
      <w:bCs/>
      <w:shd w:val="clear" w:color="auto" w:fill="FFFFFF"/>
    </w:rPr>
  </w:style>
  <w:style w:type="character" w:customStyle="1" w:styleId="31">
    <w:name w:val="Основной текст (3) + Не полужирный"/>
    <w:basedOn w:val="3"/>
    <w:rsid w:val="00335C6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Exact0">
    <w:name w:val="Основной текст (2) + Полужирный Exact"/>
    <w:basedOn w:val="2"/>
    <w:rsid w:val="00335C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sid w:val="00335C6B"/>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rsid w:val="00335C6B"/>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335C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Подпись к таблице (2)_"/>
    <w:basedOn w:val="a0"/>
    <w:link w:val="21"/>
    <w:rsid w:val="00335C6B"/>
    <w:rPr>
      <w:rFonts w:ascii="Times New Roman" w:eastAsia="Times New Roman" w:hAnsi="Times New Roman" w:cs="Times New Roman"/>
      <w:shd w:val="clear" w:color="auto" w:fill="FFFFFF"/>
    </w:rPr>
  </w:style>
  <w:style w:type="character" w:customStyle="1" w:styleId="22">
    <w:name w:val="Основной текст (2)"/>
    <w:basedOn w:val="2"/>
    <w:rsid w:val="00335C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335C6B"/>
    <w:rPr>
      <w:rFonts w:ascii="Times New Roman" w:eastAsia="Times New Roman" w:hAnsi="Times New Roman" w:cs="Times New Roman"/>
      <w:i/>
      <w:iCs/>
      <w:shd w:val="clear" w:color="auto" w:fill="FFFFFF"/>
    </w:rPr>
  </w:style>
  <w:style w:type="character" w:customStyle="1" w:styleId="41">
    <w:name w:val="Основной текст (4) + Не курсив"/>
    <w:basedOn w:val="4"/>
    <w:rsid w:val="00335C6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3">
    <w:name w:val="Основной текст (2) + Полужирный"/>
    <w:basedOn w:val="2"/>
    <w:rsid w:val="00335C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
    <w:rsid w:val="00335C6B"/>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
    <w:rsid w:val="00335C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335C6B"/>
    <w:rPr>
      <w:rFonts w:ascii="Times New Roman" w:eastAsia="Times New Roman" w:hAnsi="Times New Roman" w:cs="Times New Roman"/>
      <w:b/>
      <w:bCs/>
      <w:i/>
      <w:iCs/>
      <w:shd w:val="clear" w:color="auto" w:fill="FFFFFF"/>
    </w:rPr>
  </w:style>
  <w:style w:type="character" w:customStyle="1" w:styleId="51">
    <w:name w:val="Основной текст (5) + Не полужирный"/>
    <w:basedOn w:val="5"/>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3">
    <w:name w:val="Заголовок №1 + Курсив"/>
    <w:basedOn w:val="11"/>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a6">
    <w:name w:val="Подпись к таблице_"/>
    <w:basedOn w:val="a0"/>
    <w:rsid w:val="00335C6B"/>
    <w:rPr>
      <w:rFonts w:ascii="Times New Roman" w:eastAsia="Times New Roman" w:hAnsi="Times New Roman" w:cs="Times New Roman"/>
      <w:b/>
      <w:bCs/>
      <w:i w:val="0"/>
      <w:iCs w:val="0"/>
      <w:smallCaps w:val="0"/>
      <w:strike w:val="0"/>
      <w:u w:val="none"/>
    </w:rPr>
  </w:style>
  <w:style w:type="character" w:customStyle="1" w:styleId="a7">
    <w:name w:val="Подпись к таблице + Не полужирный"/>
    <w:basedOn w:val="a6"/>
    <w:rsid w:val="00335C6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8">
    <w:name w:val="Подпись к таблице"/>
    <w:basedOn w:val="a6"/>
    <w:rsid w:val="00335C6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4">
    <w:name w:val="Заголовок №1 + Не полужирный"/>
    <w:basedOn w:val="11"/>
    <w:rsid w:val="00335C6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8Exact">
    <w:name w:val="Основной текст (8) Exact"/>
    <w:basedOn w:val="a0"/>
    <w:rsid w:val="00335C6B"/>
    <w:rPr>
      <w:rFonts w:ascii="Arial" w:eastAsia="Arial" w:hAnsi="Arial" w:cs="Arial"/>
      <w:b w:val="0"/>
      <w:bCs w:val="0"/>
      <w:i/>
      <w:iCs/>
      <w:smallCaps w:val="0"/>
      <w:strike w:val="0"/>
      <w:sz w:val="8"/>
      <w:szCs w:val="8"/>
      <w:u w:val="none"/>
    </w:rPr>
  </w:style>
  <w:style w:type="character" w:customStyle="1" w:styleId="9Exact">
    <w:name w:val="Основной текст (9) Exact"/>
    <w:basedOn w:val="a0"/>
    <w:rsid w:val="00335C6B"/>
    <w:rPr>
      <w:rFonts w:ascii="Arial" w:eastAsia="Arial" w:hAnsi="Arial" w:cs="Arial"/>
      <w:b w:val="0"/>
      <w:bCs w:val="0"/>
      <w:i/>
      <w:iCs/>
      <w:smallCaps w:val="0"/>
      <w:strike w:val="0"/>
      <w:sz w:val="8"/>
      <w:szCs w:val="8"/>
      <w:u w:val="none"/>
    </w:rPr>
  </w:style>
  <w:style w:type="character" w:customStyle="1" w:styleId="4pt">
    <w:name w:val="Колонтитул + 4 pt"/>
    <w:basedOn w:val="a4"/>
    <w:rsid w:val="00335C6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2">
    <w:name w:val="Основной текст (5) + Не полужирный;Не курсив"/>
    <w:basedOn w:val="5"/>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6">
    <w:name w:val="Основной текст (6)_"/>
    <w:basedOn w:val="a0"/>
    <w:rsid w:val="00335C6B"/>
    <w:rPr>
      <w:rFonts w:ascii="Arial" w:eastAsia="Arial" w:hAnsi="Arial" w:cs="Arial"/>
      <w:b w:val="0"/>
      <w:bCs w:val="0"/>
      <w:i/>
      <w:iCs/>
      <w:smallCaps w:val="0"/>
      <w:strike w:val="0"/>
      <w:sz w:val="15"/>
      <w:szCs w:val="15"/>
      <w:u w:val="none"/>
    </w:rPr>
  </w:style>
  <w:style w:type="character" w:customStyle="1" w:styleId="60">
    <w:name w:val="Основной текст (6)"/>
    <w:basedOn w:val="6"/>
    <w:rsid w:val="00335C6B"/>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7">
    <w:name w:val="Основной текст (7)_"/>
    <w:basedOn w:val="a0"/>
    <w:rsid w:val="00335C6B"/>
    <w:rPr>
      <w:rFonts w:ascii="Arial" w:eastAsia="Arial" w:hAnsi="Arial" w:cs="Arial"/>
      <w:b w:val="0"/>
      <w:bCs w:val="0"/>
      <w:i/>
      <w:iCs/>
      <w:smallCaps w:val="0"/>
      <w:strike w:val="0"/>
      <w:sz w:val="12"/>
      <w:szCs w:val="12"/>
      <w:u w:val="none"/>
    </w:rPr>
  </w:style>
  <w:style w:type="character" w:customStyle="1" w:styleId="70">
    <w:name w:val="Основной текст (7)"/>
    <w:basedOn w:val="7"/>
    <w:rsid w:val="00335C6B"/>
    <w:rPr>
      <w:rFonts w:ascii="Arial" w:eastAsia="Arial" w:hAnsi="Arial" w:cs="Arial"/>
      <w:b w:val="0"/>
      <w:bCs w:val="0"/>
      <w:i/>
      <w:iCs/>
      <w:smallCaps w:val="0"/>
      <w:strike w:val="0"/>
      <w:color w:val="000000"/>
      <w:spacing w:val="0"/>
      <w:w w:val="100"/>
      <w:position w:val="0"/>
      <w:sz w:val="12"/>
      <w:szCs w:val="12"/>
      <w:u w:val="none"/>
      <w:lang w:val="ru-RU" w:eastAsia="ru-RU" w:bidi="ru-RU"/>
    </w:rPr>
  </w:style>
  <w:style w:type="character" w:customStyle="1" w:styleId="8">
    <w:name w:val="Основной текст (8)_"/>
    <w:basedOn w:val="a0"/>
    <w:rsid w:val="00335C6B"/>
    <w:rPr>
      <w:rFonts w:ascii="Arial" w:eastAsia="Arial" w:hAnsi="Arial" w:cs="Arial"/>
      <w:b w:val="0"/>
      <w:bCs w:val="0"/>
      <w:i/>
      <w:iCs/>
      <w:smallCaps w:val="0"/>
      <w:strike w:val="0"/>
      <w:sz w:val="8"/>
      <w:szCs w:val="8"/>
      <w:u w:val="none"/>
    </w:rPr>
  </w:style>
  <w:style w:type="character" w:customStyle="1" w:styleId="845pt">
    <w:name w:val="Основной текст (8) + 4;5 pt;Не курсив"/>
    <w:basedOn w:val="8"/>
    <w:rsid w:val="00335C6B"/>
    <w:rPr>
      <w:rFonts w:ascii="Arial" w:eastAsia="Arial" w:hAnsi="Arial" w:cs="Arial"/>
      <w:b w:val="0"/>
      <w:bCs w:val="0"/>
      <w:i/>
      <w:iCs/>
      <w:smallCaps w:val="0"/>
      <w:strike w:val="0"/>
      <w:color w:val="000000"/>
      <w:spacing w:val="0"/>
      <w:w w:val="100"/>
      <w:position w:val="0"/>
      <w:sz w:val="9"/>
      <w:szCs w:val="9"/>
      <w:u w:val="none"/>
      <w:lang w:val="ru-RU" w:eastAsia="ru-RU" w:bidi="ru-RU"/>
    </w:rPr>
  </w:style>
  <w:style w:type="character" w:customStyle="1" w:styleId="80">
    <w:name w:val="Основной текст (8) + Не курсив"/>
    <w:basedOn w:val="8"/>
    <w:rsid w:val="00335C6B"/>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81">
    <w:name w:val="Основной текст (8)"/>
    <w:basedOn w:val="8"/>
    <w:rsid w:val="00335C6B"/>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9">
    <w:name w:val="Основной текст (9)_"/>
    <w:basedOn w:val="a0"/>
    <w:rsid w:val="00335C6B"/>
    <w:rPr>
      <w:rFonts w:ascii="Arial" w:eastAsia="Arial" w:hAnsi="Arial" w:cs="Arial"/>
      <w:b w:val="0"/>
      <w:bCs w:val="0"/>
      <w:i/>
      <w:iCs/>
      <w:smallCaps w:val="0"/>
      <w:strike w:val="0"/>
      <w:sz w:val="8"/>
      <w:szCs w:val="8"/>
      <w:u w:val="none"/>
    </w:rPr>
  </w:style>
  <w:style w:type="character" w:customStyle="1" w:styleId="90">
    <w:name w:val="Основной текст (9)"/>
    <w:basedOn w:val="9"/>
    <w:rsid w:val="00335C6B"/>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10Exact">
    <w:name w:val="Основной текст (10) Exact"/>
    <w:basedOn w:val="a0"/>
    <w:rsid w:val="00335C6B"/>
    <w:rPr>
      <w:rFonts w:ascii="Times New Roman" w:eastAsia="Times New Roman" w:hAnsi="Times New Roman" w:cs="Times New Roman"/>
      <w:b/>
      <w:bCs/>
      <w:i w:val="0"/>
      <w:iCs w:val="0"/>
      <w:smallCaps w:val="0"/>
      <w:strike w:val="0"/>
      <w:sz w:val="18"/>
      <w:szCs w:val="18"/>
      <w:u w:val="none"/>
    </w:rPr>
  </w:style>
  <w:style w:type="character" w:customStyle="1" w:styleId="100">
    <w:name w:val="Основной текст (10)_"/>
    <w:basedOn w:val="a0"/>
    <w:link w:val="101"/>
    <w:rsid w:val="00335C6B"/>
    <w:rPr>
      <w:rFonts w:ascii="Times New Roman" w:eastAsia="Times New Roman" w:hAnsi="Times New Roman" w:cs="Times New Roman"/>
      <w:b/>
      <w:bCs/>
      <w:sz w:val="18"/>
      <w:szCs w:val="18"/>
      <w:shd w:val="clear" w:color="auto" w:fill="FFFFFF"/>
    </w:rPr>
  </w:style>
  <w:style w:type="character" w:customStyle="1" w:styleId="32">
    <w:name w:val="Основной текст (3) + Малые прописные"/>
    <w:basedOn w:val="3"/>
    <w:rsid w:val="00335C6B"/>
    <w:rPr>
      <w:rFonts w:ascii="Times New Roman" w:eastAsia="Times New Roman" w:hAnsi="Times New Roman" w:cs="Times New Roman"/>
      <w:b/>
      <w:bCs/>
      <w:smallCaps/>
      <w:color w:val="000000"/>
      <w:spacing w:val="0"/>
      <w:w w:val="100"/>
      <w:position w:val="0"/>
      <w:sz w:val="24"/>
      <w:szCs w:val="24"/>
      <w:u w:val="single"/>
      <w:shd w:val="clear" w:color="auto" w:fill="FFFFFF"/>
      <w:lang w:val="ru-RU" w:eastAsia="ru-RU" w:bidi="ru-RU"/>
    </w:rPr>
  </w:style>
  <w:style w:type="character" w:customStyle="1" w:styleId="53">
    <w:name w:val="Основной текст (5) + Не курсив"/>
    <w:basedOn w:val="5"/>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012pt">
    <w:name w:val="Основной текст (10) + 12 pt;Не полужирный"/>
    <w:basedOn w:val="100"/>
    <w:rsid w:val="00335C6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12">
    <w:name w:val="Заголовок №1"/>
    <w:basedOn w:val="a"/>
    <w:link w:val="11"/>
    <w:rsid w:val="00335C6B"/>
    <w:pPr>
      <w:widowControl w:val="0"/>
      <w:shd w:val="clear" w:color="auto" w:fill="FFFFFF"/>
      <w:spacing w:before="540" w:after="300" w:line="0" w:lineRule="atLeast"/>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335C6B"/>
    <w:pPr>
      <w:widowControl w:val="0"/>
      <w:shd w:val="clear" w:color="auto" w:fill="FFFFFF"/>
      <w:spacing w:after="300" w:line="274" w:lineRule="exact"/>
      <w:jc w:val="center"/>
    </w:pPr>
    <w:rPr>
      <w:rFonts w:ascii="Times New Roman" w:eastAsia="Times New Roman" w:hAnsi="Times New Roman" w:cs="Times New Roman"/>
      <w:b/>
      <w:bCs/>
    </w:rPr>
  </w:style>
  <w:style w:type="paragraph" w:customStyle="1" w:styleId="21">
    <w:name w:val="Подпись к таблице (2)"/>
    <w:basedOn w:val="a"/>
    <w:link w:val="20"/>
    <w:rsid w:val="00335C6B"/>
    <w:pPr>
      <w:widowControl w:val="0"/>
      <w:shd w:val="clear" w:color="auto" w:fill="FFFFFF"/>
      <w:spacing w:after="0" w:line="0" w:lineRule="atLeast"/>
    </w:pPr>
    <w:rPr>
      <w:rFonts w:ascii="Times New Roman" w:eastAsia="Times New Roman" w:hAnsi="Times New Roman" w:cs="Times New Roman"/>
    </w:rPr>
  </w:style>
  <w:style w:type="paragraph" w:customStyle="1" w:styleId="40">
    <w:name w:val="Основной текст (4)"/>
    <w:basedOn w:val="a"/>
    <w:link w:val="4"/>
    <w:rsid w:val="00335C6B"/>
    <w:pPr>
      <w:widowControl w:val="0"/>
      <w:shd w:val="clear" w:color="auto" w:fill="FFFFFF"/>
      <w:spacing w:before="480" w:after="0" w:line="274" w:lineRule="exact"/>
    </w:pPr>
    <w:rPr>
      <w:rFonts w:ascii="Times New Roman" w:eastAsia="Times New Roman" w:hAnsi="Times New Roman" w:cs="Times New Roman"/>
      <w:i/>
      <w:iCs/>
    </w:rPr>
  </w:style>
  <w:style w:type="paragraph" w:customStyle="1" w:styleId="50">
    <w:name w:val="Основной текст (5)"/>
    <w:basedOn w:val="a"/>
    <w:link w:val="5"/>
    <w:rsid w:val="00335C6B"/>
    <w:pPr>
      <w:widowControl w:val="0"/>
      <w:shd w:val="clear" w:color="auto" w:fill="FFFFFF"/>
      <w:spacing w:after="0" w:line="274" w:lineRule="exact"/>
    </w:pPr>
    <w:rPr>
      <w:rFonts w:ascii="Times New Roman" w:eastAsia="Times New Roman" w:hAnsi="Times New Roman" w:cs="Times New Roman"/>
      <w:b/>
      <w:bCs/>
      <w:i/>
      <w:iCs/>
    </w:rPr>
  </w:style>
  <w:style w:type="paragraph" w:customStyle="1" w:styleId="101">
    <w:name w:val="Основной текст (10)"/>
    <w:basedOn w:val="a"/>
    <w:link w:val="100"/>
    <w:rsid w:val="00335C6B"/>
    <w:pPr>
      <w:widowControl w:val="0"/>
      <w:shd w:val="clear" w:color="auto" w:fill="FFFFFF"/>
      <w:spacing w:after="60" w:line="0" w:lineRule="atLeast"/>
    </w:pPr>
    <w:rPr>
      <w:rFonts w:ascii="Times New Roman" w:eastAsia="Times New Roman" w:hAnsi="Times New Roman" w:cs="Times New Roman"/>
      <w:b/>
      <w:bCs/>
      <w:sz w:val="18"/>
      <w:szCs w:val="18"/>
    </w:rPr>
  </w:style>
  <w:style w:type="paragraph" w:styleId="a9">
    <w:name w:val="footer"/>
    <w:basedOn w:val="a"/>
    <w:link w:val="aa"/>
    <w:uiPriority w:val="99"/>
    <w:unhideWhenUsed/>
    <w:rsid w:val="00335C6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a">
    <w:name w:val="Нижний колонтитул Знак"/>
    <w:basedOn w:val="a0"/>
    <w:link w:val="a9"/>
    <w:uiPriority w:val="99"/>
    <w:rsid w:val="00335C6B"/>
    <w:rPr>
      <w:rFonts w:ascii="Arial Unicode MS" w:eastAsia="Arial Unicode MS" w:hAnsi="Arial Unicode MS" w:cs="Arial Unicode MS"/>
      <w:color w:val="000000"/>
      <w:sz w:val="24"/>
      <w:szCs w:val="24"/>
      <w:lang w:bidi="ru-RU"/>
    </w:rPr>
  </w:style>
  <w:style w:type="paragraph" w:styleId="ab">
    <w:name w:val="header"/>
    <w:basedOn w:val="a"/>
    <w:link w:val="ac"/>
    <w:uiPriority w:val="99"/>
    <w:unhideWhenUsed/>
    <w:rsid w:val="00335C6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c">
    <w:name w:val="Верхний колонтитул Знак"/>
    <w:basedOn w:val="a0"/>
    <w:link w:val="ab"/>
    <w:uiPriority w:val="99"/>
    <w:rsid w:val="00335C6B"/>
    <w:rPr>
      <w:rFonts w:ascii="Arial Unicode MS" w:eastAsia="Arial Unicode MS" w:hAnsi="Arial Unicode MS" w:cs="Arial Unicode MS"/>
      <w:color w:val="000000"/>
      <w:sz w:val="24"/>
      <w:szCs w:val="24"/>
      <w:lang w:bidi="ru-RU"/>
    </w:rPr>
  </w:style>
  <w:style w:type="paragraph" w:customStyle="1" w:styleId="Default">
    <w:name w:val="Default"/>
    <w:rsid w:val="00335C6B"/>
    <w:pPr>
      <w:autoSpaceDE w:val="0"/>
      <w:autoSpaceDN w:val="0"/>
      <w:adjustRightInd w:val="0"/>
      <w:spacing w:after="0" w:line="240" w:lineRule="auto"/>
    </w:pPr>
    <w:rPr>
      <w:rFonts w:ascii="Times New Roman" w:eastAsia="Arial Unicode MS" w:hAnsi="Times New Roman" w:cs="Times New Roman"/>
      <w:color w:val="000000"/>
      <w:sz w:val="24"/>
      <w:szCs w:val="24"/>
    </w:rPr>
  </w:style>
  <w:style w:type="character" w:customStyle="1" w:styleId="nobr">
    <w:name w:val="nobr"/>
    <w:basedOn w:val="a0"/>
    <w:rsid w:val="00335C6B"/>
  </w:style>
  <w:style w:type="paragraph" w:styleId="ad">
    <w:name w:val="No Spacing"/>
    <w:uiPriority w:val="1"/>
    <w:qFormat/>
    <w:rsid w:val="00335C6B"/>
    <w:pPr>
      <w:widowControl w:val="0"/>
      <w:spacing w:after="0" w:line="240" w:lineRule="auto"/>
    </w:pPr>
    <w:rPr>
      <w:rFonts w:ascii="Arial Unicode MS" w:eastAsia="Arial Unicode MS" w:hAnsi="Arial Unicode MS" w:cs="Arial Unicode MS"/>
      <w:color w:val="000000"/>
      <w:sz w:val="24"/>
      <w:szCs w:val="24"/>
      <w:lang w:bidi="ru-RU"/>
    </w:rPr>
  </w:style>
  <w:style w:type="paragraph" w:styleId="ae">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f"/>
    <w:uiPriority w:val="99"/>
    <w:qFormat/>
    <w:rsid w:val="00335C6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e"/>
    <w:uiPriority w:val="99"/>
    <w:rsid w:val="00335C6B"/>
    <w:rPr>
      <w:rFonts w:ascii="Times New Roman" w:eastAsia="Times New Roman" w:hAnsi="Times New Roman" w:cs="Times New Roman"/>
      <w:sz w:val="24"/>
      <w:szCs w:val="24"/>
      <w:lang w:eastAsia="en-US"/>
    </w:rPr>
  </w:style>
  <w:style w:type="paragraph" w:customStyle="1" w:styleId="af0">
    <w:name w:val="Перечисление"/>
    <w:basedOn w:val="a"/>
    <w:uiPriority w:val="99"/>
    <w:rsid w:val="00335C6B"/>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335C6B"/>
    <w:pPr>
      <w:widowControl w:val="0"/>
      <w:autoSpaceDE w:val="0"/>
      <w:autoSpaceDN w:val="0"/>
      <w:spacing w:after="0" w:line="240" w:lineRule="auto"/>
      <w:ind w:left="108"/>
      <w:jc w:val="both"/>
    </w:pPr>
    <w:rPr>
      <w:rFonts w:ascii="Times New Roman" w:eastAsia="Times New Roman" w:hAnsi="Times New Roman" w:cs="Times New Roman"/>
      <w:lang w:eastAsia="en-US"/>
    </w:rPr>
  </w:style>
  <w:style w:type="paragraph" w:styleId="af1">
    <w:name w:val="Balloon Text"/>
    <w:basedOn w:val="a"/>
    <w:link w:val="af2"/>
    <w:uiPriority w:val="99"/>
    <w:semiHidden/>
    <w:unhideWhenUsed/>
    <w:rsid w:val="00335C6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35C6B"/>
    <w:rPr>
      <w:rFonts w:ascii="Tahoma" w:hAnsi="Tahoma" w:cs="Tahoma"/>
      <w:sz w:val="16"/>
      <w:szCs w:val="16"/>
    </w:rPr>
  </w:style>
  <w:style w:type="paragraph" w:styleId="af3">
    <w:name w:val="List Paragraph"/>
    <w:basedOn w:val="a"/>
    <w:uiPriority w:val="34"/>
    <w:qFormat/>
    <w:rsid w:val="00686028"/>
    <w:pPr>
      <w:ind w:left="720"/>
      <w:contextualSpacing/>
    </w:pPr>
  </w:style>
  <w:style w:type="table" w:styleId="af4">
    <w:name w:val="Table Grid"/>
    <w:basedOn w:val="a1"/>
    <w:uiPriority w:val="59"/>
    <w:rsid w:val="008D79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annotation reference"/>
    <w:basedOn w:val="a0"/>
    <w:uiPriority w:val="99"/>
    <w:semiHidden/>
    <w:unhideWhenUsed/>
    <w:rsid w:val="00D855B3"/>
    <w:rPr>
      <w:sz w:val="16"/>
      <w:szCs w:val="16"/>
    </w:rPr>
  </w:style>
  <w:style w:type="paragraph" w:styleId="af6">
    <w:name w:val="annotation text"/>
    <w:basedOn w:val="a"/>
    <w:link w:val="af7"/>
    <w:uiPriority w:val="99"/>
    <w:semiHidden/>
    <w:unhideWhenUsed/>
    <w:rsid w:val="00D855B3"/>
    <w:pPr>
      <w:spacing w:line="240" w:lineRule="auto"/>
    </w:pPr>
    <w:rPr>
      <w:sz w:val="20"/>
      <w:szCs w:val="20"/>
    </w:rPr>
  </w:style>
  <w:style w:type="character" w:customStyle="1" w:styleId="af7">
    <w:name w:val="Текст примечания Знак"/>
    <w:basedOn w:val="a0"/>
    <w:link w:val="af6"/>
    <w:uiPriority w:val="99"/>
    <w:semiHidden/>
    <w:rsid w:val="00D855B3"/>
    <w:rPr>
      <w:sz w:val="20"/>
      <w:szCs w:val="20"/>
    </w:rPr>
  </w:style>
  <w:style w:type="paragraph" w:styleId="af8">
    <w:name w:val="annotation subject"/>
    <w:basedOn w:val="af6"/>
    <w:next w:val="af6"/>
    <w:link w:val="af9"/>
    <w:uiPriority w:val="99"/>
    <w:semiHidden/>
    <w:unhideWhenUsed/>
    <w:rsid w:val="00D855B3"/>
    <w:rPr>
      <w:b/>
      <w:bCs/>
    </w:rPr>
  </w:style>
  <w:style w:type="character" w:customStyle="1" w:styleId="af9">
    <w:name w:val="Тема примечания Знак"/>
    <w:basedOn w:val="af7"/>
    <w:link w:val="af8"/>
    <w:uiPriority w:val="99"/>
    <w:semiHidden/>
    <w:rsid w:val="00D855B3"/>
    <w:rPr>
      <w:b/>
      <w:bCs/>
      <w:sz w:val="20"/>
      <w:szCs w:val="20"/>
    </w:rPr>
  </w:style>
  <w:style w:type="table" w:customStyle="1" w:styleId="15">
    <w:name w:val="Сетка таблицы1"/>
    <w:basedOn w:val="a1"/>
    <w:next w:val="af4"/>
    <w:uiPriority w:val="59"/>
    <w:rsid w:val="009E42A5"/>
    <w:pPr>
      <w:widowControl w:val="0"/>
      <w:spacing w:after="0" w:line="240" w:lineRule="auto"/>
    </w:pPr>
    <w:rPr>
      <w:rFonts w:ascii="Arial Unicode MS" w:eastAsia="Arial Unicode MS" w:hAnsi="Arial Unicode M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335C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35C6B"/>
    <w:rPr>
      <w:rFonts w:ascii="Times New Roman" w:eastAsia="Times New Roman" w:hAnsi="Times New Roman" w:cs="Times New Roman"/>
      <w:b/>
      <w:bCs/>
      <w:kern w:val="36"/>
      <w:sz w:val="48"/>
      <w:szCs w:val="48"/>
    </w:rPr>
  </w:style>
  <w:style w:type="character" w:styleId="a3">
    <w:name w:val="Hyperlink"/>
    <w:basedOn w:val="a0"/>
    <w:rsid w:val="00335C6B"/>
    <w:rPr>
      <w:color w:val="0066CC"/>
      <w:u w:val="single"/>
    </w:rPr>
  </w:style>
  <w:style w:type="character" w:customStyle="1" w:styleId="2Exact">
    <w:name w:val="Основной текст (2) Exact"/>
    <w:basedOn w:val="a0"/>
    <w:rsid w:val="00335C6B"/>
    <w:rPr>
      <w:rFonts w:ascii="Times New Roman" w:eastAsia="Times New Roman" w:hAnsi="Times New Roman" w:cs="Times New Roman"/>
      <w:b w:val="0"/>
      <w:bCs w:val="0"/>
      <w:i w:val="0"/>
      <w:iCs w:val="0"/>
      <w:smallCaps w:val="0"/>
      <w:strike w:val="0"/>
      <w:u w:val="none"/>
    </w:rPr>
  </w:style>
  <w:style w:type="character" w:customStyle="1" w:styleId="2">
    <w:name w:val="Основной текст (2)_"/>
    <w:basedOn w:val="a0"/>
    <w:rsid w:val="00335C6B"/>
    <w:rPr>
      <w:rFonts w:ascii="Times New Roman" w:eastAsia="Times New Roman" w:hAnsi="Times New Roman" w:cs="Times New Roman"/>
      <w:b w:val="0"/>
      <w:bCs w:val="0"/>
      <w:i w:val="0"/>
      <w:iCs w:val="0"/>
      <w:smallCaps w:val="0"/>
      <w:strike w:val="0"/>
      <w:u w:val="none"/>
    </w:rPr>
  </w:style>
  <w:style w:type="character" w:customStyle="1" w:styleId="11">
    <w:name w:val="Заголовок №1_"/>
    <w:basedOn w:val="a0"/>
    <w:link w:val="12"/>
    <w:rsid w:val="00335C6B"/>
    <w:rPr>
      <w:rFonts w:ascii="Times New Roman" w:eastAsia="Times New Roman" w:hAnsi="Times New Roman" w:cs="Times New Roman"/>
      <w:b/>
      <w:bCs/>
      <w:shd w:val="clear" w:color="auto" w:fill="FFFFFF"/>
    </w:rPr>
  </w:style>
  <w:style w:type="character" w:customStyle="1" w:styleId="3">
    <w:name w:val="Основной текст (3)_"/>
    <w:basedOn w:val="a0"/>
    <w:link w:val="30"/>
    <w:rsid w:val="00335C6B"/>
    <w:rPr>
      <w:rFonts w:ascii="Times New Roman" w:eastAsia="Times New Roman" w:hAnsi="Times New Roman" w:cs="Times New Roman"/>
      <w:b/>
      <w:bCs/>
      <w:shd w:val="clear" w:color="auto" w:fill="FFFFFF"/>
    </w:rPr>
  </w:style>
  <w:style w:type="character" w:customStyle="1" w:styleId="31">
    <w:name w:val="Основной текст (3) + Не полужирный"/>
    <w:basedOn w:val="3"/>
    <w:rsid w:val="00335C6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2Exact0">
    <w:name w:val="Основной текст (2) + Полужирный Exact"/>
    <w:basedOn w:val="2"/>
    <w:rsid w:val="00335C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3Exact">
    <w:name w:val="Основной текст (3) Exact"/>
    <w:basedOn w:val="a0"/>
    <w:rsid w:val="00335C6B"/>
    <w:rPr>
      <w:rFonts w:ascii="Times New Roman" w:eastAsia="Times New Roman" w:hAnsi="Times New Roman" w:cs="Times New Roman"/>
      <w:b/>
      <w:bCs/>
      <w:i w:val="0"/>
      <w:iCs w:val="0"/>
      <w:smallCaps w:val="0"/>
      <w:strike w:val="0"/>
      <w:u w:val="none"/>
    </w:rPr>
  </w:style>
  <w:style w:type="character" w:customStyle="1" w:styleId="a4">
    <w:name w:val="Колонтитул_"/>
    <w:basedOn w:val="a0"/>
    <w:rsid w:val="00335C6B"/>
    <w:rPr>
      <w:rFonts w:ascii="Times New Roman" w:eastAsia="Times New Roman" w:hAnsi="Times New Roman" w:cs="Times New Roman"/>
      <w:b w:val="0"/>
      <w:bCs w:val="0"/>
      <w:i w:val="0"/>
      <w:iCs w:val="0"/>
      <w:smallCaps w:val="0"/>
      <w:strike w:val="0"/>
      <w:u w:val="none"/>
    </w:rPr>
  </w:style>
  <w:style w:type="character" w:customStyle="1" w:styleId="a5">
    <w:name w:val="Колонтитул"/>
    <w:basedOn w:val="a4"/>
    <w:rsid w:val="00335C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0">
    <w:name w:val="Подпись к таблице (2)_"/>
    <w:basedOn w:val="a0"/>
    <w:link w:val="21"/>
    <w:rsid w:val="00335C6B"/>
    <w:rPr>
      <w:rFonts w:ascii="Times New Roman" w:eastAsia="Times New Roman" w:hAnsi="Times New Roman" w:cs="Times New Roman"/>
      <w:shd w:val="clear" w:color="auto" w:fill="FFFFFF"/>
    </w:rPr>
  </w:style>
  <w:style w:type="character" w:customStyle="1" w:styleId="22">
    <w:name w:val="Основной текст (2)"/>
    <w:basedOn w:val="2"/>
    <w:rsid w:val="00335C6B"/>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4">
    <w:name w:val="Основной текст (4)_"/>
    <w:basedOn w:val="a0"/>
    <w:link w:val="40"/>
    <w:rsid w:val="00335C6B"/>
    <w:rPr>
      <w:rFonts w:ascii="Times New Roman" w:eastAsia="Times New Roman" w:hAnsi="Times New Roman" w:cs="Times New Roman"/>
      <w:i/>
      <w:iCs/>
      <w:shd w:val="clear" w:color="auto" w:fill="FFFFFF"/>
    </w:rPr>
  </w:style>
  <w:style w:type="character" w:customStyle="1" w:styleId="41">
    <w:name w:val="Основной текст (4) + Не курсив"/>
    <w:basedOn w:val="4"/>
    <w:rsid w:val="00335C6B"/>
    <w:rPr>
      <w:rFonts w:ascii="Times New Roman" w:eastAsia="Times New Roman" w:hAnsi="Times New Roman" w:cs="Times New Roman"/>
      <w:i/>
      <w:iCs/>
      <w:color w:val="000000"/>
      <w:spacing w:val="0"/>
      <w:w w:val="100"/>
      <w:position w:val="0"/>
      <w:sz w:val="24"/>
      <w:szCs w:val="24"/>
      <w:shd w:val="clear" w:color="auto" w:fill="FFFFFF"/>
      <w:lang w:val="ru-RU" w:eastAsia="ru-RU" w:bidi="ru-RU"/>
    </w:rPr>
  </w:style>
  <w:style w:type="character" w:customStyle="1" w:styleId="23">
    <w:name w:val="Основной текст (2) + Полужирный"/>
    <w:basedOn w:val="2"/>
    <w:rsid w:val="00335C6B"/>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character" w:customStyle="1" w:styleId="24">
    <w:name w:val="Основной текст (2) + Полужирный;Курсив"/>
    <w:basedOn w:val="2"/>
    <w:rsid w:val="00335C6B"/>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25">
    <w:name w:val="Основной текст (2) + Курсив"/>
    <w:basedOn w:val="2"/>
    <w:rsid w:val="00335C6B"/>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5">
    <w:name w:val="Основной текст (5)_"/>
    <w:basedOn w:val="a0"/>
    <w:link w:val="50"/>
    <w:rsid w:val="00335C6B"/>
    <w:rPr>
      <w:rFonts w:ascii="Times New Roman" w:eastAsia="Times New Roman" w:hAnsi="Times New Roman" w:cs="Times New Roman"/>
      <w:b/>
      <w:bCs/>
      <w:i/>
      <w:iCs/>
      <w:shd w:val="clear" w:color="auto" w:fill="FFFFFF"/>
    </w:rPr>
  </w:style>
  <w:style w:type="character" w:customStyle="1" w:styleId="51">
    <w:name w:val="Основной текст (5) + Не полужирный"/>
    <w:basedOn w:val="5"/>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3">
    <w:name w:val="Заголовок №1 + Курсив"/>
    <w:basedOn w:val="11"/>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a6">
    <w:name w:val="Подпись к таблице_"/>
    <w:basedOn w:val="a0"/>
    <w:rsid w:val="00335C6B"/>
    <w:rPr>
      <w:rFonts w:ascii="Times New Roman" w:eastAsia="Times New Roman" w:hAnsi="Times New Roman" w:cs="Times New Roman"/>
      <w:b/>
      <w:bCs/>
      <w:i w:val="0"/>
      <w:iCs w:val="0"/>
      <w:smallCaps w:val="0"/>
      <w:strike w:val="0"/>
      <w:u w:val="none"/>
    </w:rPr>
  </w:style>
  <w:style w:type="character" w:customStyle="1" w:styleId="a7">
    <w:name w:val="Подпись к таблице + Не полужирный"/>
    <w:basedOn w:val="a6"/>
    <w:rsid w:val="00335C6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a8">
    <w:name w:val="Подпись к таблице"/>
    <w:basedOn w:val="a6"/>
    <w:rsid w:val="00335C6B"/>
    <w:rPr>
      <w:rFonts w:ascii="Times New Roman" w:eastAsia="Times New Roman" w:hAnsi="Times New Roman" w:cs="Times New Roman"/>
      <w:b/>
      <w:bCs/>
      <w:i w:val="0"/>
      <w:iCs w:val="0"/>
      <w:smallCaps w:val="0"/>
      <w:strike w:val="0"/>
      <w:color w:val="000000"/>
      <w:spacing w:val="0"/>
      <w:w w:val="100"/>
      <w:position w:val="0"/>
      <w:sz w:val="24"/>
      <w:szCs w:val="24"/>
      <w:u w:val="single"/>
      <w:lang w:val="ru-RU" w:eastAsia="ru-RU" w:bidi="ru-RU"/>
    </w:rPr>
  </w:style>
  <w:style w:type="character" w:customStyle="1" w:styleId="14">
    <w:name w:val="Заголовок №1 + Не полужирный"/>
    <w:basedOn w:val="11"/>
    <w:rsid w:val="00335C6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8Exact">
    <w:name w:val="Основной текст (8) Exact"/>
    <w:basedOn w:val="a0"/>
    <w:rsid w:val="00335C6B"/>
    <w:rPr>
      <w:rFonts w:ascii="Arial" w:eastAsia="Arial" w:hAnsi="Arial" w:cs="Arial"/>
      <w:b w:val="0"/>
      <w:bCs w:val="0"/>
      <w:i/>
      <w:iCs/>
      <w:smallCaps w:val="0"/>
      <w:strike w:val="0"/>
      <w:sz w:val="8"/>
      <w:szCs w:val="8"/>
      <w:u w:val="none"/>
    </w:rPr>
  </w:style>
  <w:style w:type="character" w:customStyle="1" w:styleId="9Exact">
    <w:name w:val="Основной текст (9) Exact"/>
    <w:basedOn w:val="a0"/>
    <w:rsid w:val="00335C6B"/>
    <w:rPr>
      <w:rFonts w:ascii="Arial" w:eastAsia="Arial" w:hAnsi="Arial" w:cs="Arial"/>
      <w:b w:val="0"/>
      <w:bCs w:val="0"/>
      <w:i/>
      <w:iCs/>
      <w:smallCaps w:val="0"/>
      <w:strike w:val="0"/>
      <w:sz w:val="8"/>
      <w:szCs w:val="8"/>
      <w:u w:val="none"/>
    </w:rPr>
  </w:style>
  <w:style w:type="character" w:customStyle="1" w:styleId="4pt">
    <w:name w:val="Колонтитул + 4 pt"/>
    <w:basedOn w:val="a4"/>
    <w:rsid w:val="00335C6B"/>
    <w:rPr>
      <w:rFonts w:ascii="Times New Roman" w:eastAsia="Times New Roman" w:hAnsi="Times New Roman" w:cs="Times New Roman"/>
      <w:b w:val="0"/>
      <w:bCs w:val="0"/>
      <w:i w:val="0"/>
      <w:iCs w:val="0"/>
      <w:smallCaps w:val="0"/>
      <w:strike w:val="0"/>
      <w:color w:val="000000"/>
      <w:spacing w:val="0"/>
      <w:w w:val="100"/>
      <w:position w:val="0"/>
      <w:sz w:val="8"/>
      <w:szCs w:val="8"/>
      <w:u w:val="none"/>
      <w:lang w:val="ru-RU" w:eastAsia="ru-RU" w:bidi="ru-RU"/>
    </w:rPr>
  </w:style>
  <w:style w:type="character" w:customStyle="1" w:styleId="52">
    <w:name w:val="Основной текст (5) + Не полужирный;Не курсив"/>
    <w:basedOn w:val="5"/>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6">
    <w:name w:val="Основной текст (6)_"/>
    <w:basedOn w:val="a0"/>
    <w:rsid w:val="00335C6B"/>
    <w:rPr>
      <w:rFonts w:ascii="Arial" w:eastAsia="Arial" w:hAnsi="Arial" w:cs="Arial"/>
      <w:b w:val="0"/>
      <w:bCs w:val="0"/>
      <w:i/>
      <w:iCs/>
      <w:smallCaps w:val="0"/>
      <w:strike w:val="0"/>
      <w:sz w:val="15"/>
      <w:szCs w:val="15"/>
      <w:u w:val="none"/>
    </w:rPr>
  </w:style>
  <w:style w:type="character" w:customStyle="1" w:styleId="60">
    <w:name w:val="Основной текст (6)"/>
    <w:basedOn w:val="6"/>
    <w:rsid w:val="00335C6B"/>
    <w:rPr>
      <w:rFonts w:ascii="Arial" w:eastAsia="Arial" w:hAnsi="Arial" w:cs="Arial"/>
      <w:b w:val="0"/>
      <w:bCs w:val="0"/>
      <w:i/>
      <w:iCs/>
      <w:smallCaps w:val="0"/>
      <w:strike w:val="0"/>
      <w:color w:val="000000"/>
      <w:spacing w:val="0"/>
      <w:w w:val="100"/>
      <w:position w:val="0"/>
      <w:sz w:val="15"/>
      <w:szCs w:val="15"/>
      <w:u w:val="none"/>
      <w:lang w:val="ru-RU" w:eastAsia="ru-RU" w:bidi="ru-RU"/>
    </w:rPr>
  </w:style>
  <w:style w:type="character" w:customStyle="1" w:styleId="7">
    <w:name w:val="Основной текст (7)_"/>
    <w:basedOn w:val="a0"/>
    <w:rsid w:val="00335C6B"/>
    <w:rPr>
      <w:rFonts w:ascii="Arial" w:eastAsia="Arial" w:hAnsi="Arial" w:cs="Arial"/>
      <w:b w:val="0"/>
      <w:bCs w:val="0"/>
      <w:i/>
      <w:iCs/>
      <w:smallCaps w:val="0"/>
      <w:strike w:val="0"/>
      <w:sz w:val="12"/>
      <w:szCs w:val="12"/>
      <w:u w:val="none"/>
    </w:rPr>
  </w:style>
  <w:style w:type="character" w:customStyle="1" w:styleId="70">
    <w:name w:val="Основной текст (7)"/>
    <w:basedOn w:val="7"/>
    <w:rsid w:val="00335C6B"/>
    <w:rPr>
      <w:rFonts w:ascii="Arial" w:eastAsia="Arial" w:hAnsi="Arial" w:cs="Arial"/>
      <w:b w:val="0"/>
      <w:bCs w:val="0"/>
      <w:i/>
      <w:iCs/>
      <w:smallCaps w:val="0"/>
      <w:strike w:val="0"/>
      <w:color w:val="000000"/>
      <w:spacing w:val="0"/>
      <w:w w:val="100"/>
      <w:position w:val="0"/>
      <w:sz w:val="12"/>
      <w:szCs w:val="12"/>
      <w:u w:val="none"/>
      <w:lang w:val="ru-RU" w:eastAsia="ru-RU" w:bidi="ru-RU"/>
    </w:rPr>
  </w:style>
  <w:style w:type="character" w:customStyle="1" w:styleId="8">
    <w:name w:val="Основной текст (8)_"/>
    <w:basedOn w:val="a0"/>
    <w:rsid w:val="00335C6B"/>
    <w:rPr>
      <w:rFonts w:ascii="Arial" w:eastAsia="Arial" w:hAnsi="Arial" w:cs="Arial"/>
      <w:b w:val="0"/>
      <w:bCs w:val="0"/>
      <w:i/>
      <w:iCs/>
      <w:smallCaps w:val="0"/>
      <w:strike w:val="0"/>
      <w:sz w:val="8"/>
      <w:szCs w:val="8"/>
      <w:u w:val="none"/>
    </w:rPr>
  </w:style>
  <w:style w:type="character" w:customStyle="1" w:styleId="845pt">
    <w:name w:val="Основной текст (8) + 4;5 pt;Не курсив"/>
    <w:basedOn w:val="8"/>
    <w:rsid w:val="00335C6B"/>
    <w:rPr>
      <w:rFonts w:ascii="Arial" w:eastAsia="Arial" w:hAnsi="Arial" w:cs="Arial"/>
      <w:b w:val="0"/>
      <w:bCs w:val="0"/>
      <w:i/>
      <w:iCs/>
      <w:smallCaps w:val="0"/>
      <w:strike w:val="0"/>
      <w:color w:val="000000"/>
      <w:spacing w:val="0"/>
      <w:w w:val="100"/>
      <w:position w:val="0"/>
      <w:sz w:val="9"/>
      <w:szCs w:val="9"/>
      <w:u w:val="none"/>
      <w:lang w:val="ru-RU" w:eastAsia="ru-RU" w:bidi="ru-RU"/>
    </w:rPr>
  </w:style>
  <w:style w:type="character" w:customStyle="1" w:styleId="80">
    <w:name w:val="Основной текст (8) + Не курсив"/>
    <w:basedOn w:val="8"/>
    <w:rsid w:val="00335C6B"/>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81">
    <w:name w:val="Основной текст (8)"/>
    <w:basedOn w:val="8"/>
    <w:rsid w:val="00335C6B"/>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9">
    <w:name w:val="Основной текст (9)_"/>
    <w:basedOn w:val="a0"/>
    <w:rsid w:val="00335C6B"/>
    <w:rPr>
      <w:rFonts w:ascii="Arial" w:eastAsia="Arial" w:hAnsi="Arial" w:cs="Arial"/>
      <w:b w:val="0"/>
      <w:bCs w:val="0"/>
      <w:i/>
      <w:iCs/>
      <w:smallCaps w:val="0"/>
      <w:strike w:val="0"/>
      <w:sz w:val="8"/>
      <w:szCs w:val="8"/>
      <w:u w:val="none"/>
    </w:rPr>
  </w:style>
  <w:style w:type="character" w:customStyle="1" w:styleId="90">
    <w:name w:val="Основной текст (9)"/>
    <w:basedOn w:val="9"/>
    <w:rsid w:val="00335C6B"/>
    <w:rPr>
      <w:rFonts w:ascii="Arial" w:eastAsia="Arial" w:hAnsi="Arial" w:cs="Arial"/>
      <w:b w:val="0"/>
      <w:bCs w:val="0"/>
      <w:i/>
      <w:iCs/>
      <w:smallCaps w:val="0"/>
      <w:strike w:val="0"/>
      <w:color w:val="000000"/>
      <w:spacing w:val="0"/>
      <w:w w:val="100"/>
      <w:position w:val="0"/>
      <w:sz w:val="8"/>
      <w:szCs w:val="8"/>
      <w:u w:val="none"/>
      <w:lang w:val="ru-RU" w:eastAsia="ru-RU" w:bidi="ru-RU"/>
    </w:rPr>
  </w:style>
  <w:style w:type="character" w:customStyle="1" w:styleId="10Exact">
    <w:name w:val="Основной текст (10) Exact"/>
    <w:basedOn w:val="a0"/>
    <w:rsid w:val="00335C6B"/>
    <w:rPr>
      <w:rFonts w:ascii="Times New Roman" w:eastAsia="Times New Roman" w:hAnsi="Times New Roman" w:cs="Times New Roman"/>
      <w:b/>
      <w:bCs/>
      <w:i w:val="0"/>
      <w:iCs w:val="0"/>
      <w:smallCaps w:val="0"/>
      <w:strike w:val="0"/>
      <w:sz w:val="18"/>
      <w:szCs w:val="18"/>
      <w:u w:val="none"/>
    </w:rPr>
  </w:style>
  <w:style w:type="character" w:customStyle="1" w:styleId="100">
    <w:name w:val="Основной текст (10)_"/>
    <w:basedOn w:val="a0"/>
    <w:link w:val="101"/>
    <w:rsid w:val="00335C6B"/>
    <w:rPr>
      <w:rFonts w:ascii="Times New Roman" w:eastAsia="Times New Roman" w:hAnsi="Times New Roman" w:cs="Times New Roman"/>
      <w:b/>
      <w:bCs/>
      <w:sz w:val="18"/>
      <w:szCs w:val="18"/>
      <w:shd w:val="clear" w:color="auto" w:fill="FFFFFF"/>
    </w:rPr>
  </w:style>
  <w:style w:type="character" w:customStyle="1" w:styleId="32">
    <w:name w:val="Основной текст (3) + Малые прописные"/>
    <w:basedOn w:val="3"/>
    <w:rsid w:val="00335C6B"/>
    <w:rPr>
      <w:rFonts w:ascii="Times New Roman" w:eastAsia="Times New Roman" w:hAnsi="Times New Roman" w:cs="Times New Roman"/>
      <w:b/>
      <w:bCs/>
      <w:smallCaps/>
      <w:color w:val="000000"/>
      <w:spacing w:val="0"/>
      <w:w w:val="100"/>
      <w:position w:val="0"/>
      <w:sz w:val="24"/>
      <w:szCs w:val="24"/>
      <w:u w:val="single"/>
      <w:shd w:val="clear" w:color="auto" w:fill="FFFFFF"/>
      <w:lang w:val="ru-RU" w:eastAsia="ru-RU" w:bidi="ru-RU"/>
    </w:rPr>
  </w:style>
  <w:style w:type="character" w:customStyle="1" w:styleId="53">
    <w:name w:val="Основной текст (5) + Не курсив"/>
    <w:basedOn w:val="5"/>
    <w:rsid w:val="00335C6B"/>
    <w:rPr>
      <w:rFonts w:ascii="Times New Roman" w:eastAsia="Times New Roman" w:hAnsi="Times New Roman" w:cs="Times New Roman"/>
      <w:b/>
      <w:bCs/>
      <w:i/>
      <w:iCs/>
      <w:color w:val="000000"/>
      <w:spacing w:val="0"/>
      <w:w w:val="100"/>
      <w:position w:val="0"/>
      <w:sz w:val="24"/>
      <w:szCs w:val="24"/>
      <w:shd w:val="clear" w:color="auto" w:fill="FFFFFF"/>
      <w:lang w:val="ru-RU" w:eastAsia="ru-RU" w:bidi="ru-RU"/>
    </w:rPr>
  </w:style>
  <w:style w:type="character" w:customStyle="1" w:styleId="1012pt">
    <w:name w:val="Основной текст (10) + 12 pt;Не полужирный"/>
    <w:basedOn w:val="100"/>
    <w:rsid w:val="00335C6B"/>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paragraph" w:customStyle="1" w:styleId="12">
    <w:name w:val="Заголовок №1"/>
    <w:basedOn w:val="a"/>
    <w:link w:val="11"/>
    <w:rsid w:val="00335C6B"/>
    <w:pPr>
      <w:widowControl w:val="0"/>
      <w:shd w:val="clear" w:color="auto" w:fill="FFFFFF"/>
      <w:spacing w:before="540" w:after="300" w:line="0" w:lineRule="atLeast"/>
      <w:jc w:val="center"/>
      <w:outlineLvl w:val="0"/>
    </w:pPr>
    <w:rPr>
      <w:rFonts w:ascii="Times New Roman" w:eastAsia="Times New Roman" w:hAnsi="Times New Roman" w:cs="Times New Roman"/>
      <w:b/>
      <w:bCs/>
    </w:rPr>
  </w:style>
  <w:style w:type="paragraph" w:customStyle="1" w:styleId="30">
    <w:name w:val="Основной текст (3)"/>
    <w:basedOn w:val="a"/>
    <w:link w:val="3"/>
    <w:rsid w:val="00335C6B"/>
    <w:pPr>
      <w:widowControl w:val="0"/>
      <w:shd w:val="clear" w:color="auto" w:fill="FFFFFF"/>
      <w:spacing w:after="300" w:line="274" w:lineRule="exact"/>
      <w:jc w:val="center"/>
    </w:pPr>
    <w:rPr>
      <w:rFonts w:ascii="Times New Roman" w:eastAsia="Times New Roman" w:hAnsi="Times New Roman" w:cs="Times New Roman"/>
      <w:b/>
      <w:bCs/>
    </w:rPr>
  </w:style>
  <w:style w:type="paragraph" w:customStyle="1" w:styleId="21">
    <w:name w:val="Подпись к таблице (2)"/>
    <w:basedOn w:val="a"/>
    <w:link w:val="20"/>
    <w:rsid w:val="00335C6B"/>
    <w:pPr>
      <w:widowControl w:val="0"/>
      <w:shd w:val="clear" w:color="auto" w:fill="FFFFFF"/>
      <w:spacing w:after="0" w:line="0" w:lineRule="atLeast"/>
    </w:pPr>
    <w:rPr>
      <w:rFonts w:ascii="Times New Roman" w:eastAsia="Times New Roman" w:hAnsi="Times New Roman" w:cs="Times New Roman"/>
    </w:rPr>
  </w:style>
  <w:style w:type="paragraph" w:customStyle="1" w:styleId="40">
    <w:name w:val="Основной текст (4)"/>
    <w:basedOn w:val="a"/>
    <w:link w:val="4"/>
    <w:rsid w:val="00335C6B"/>
    <w:pPr>
      <w:widowControl w:val="0"/>
      <w:shd w:val="clear" w:color="auto" w:fill="FFFFFF"/>
      <w:spacing w:before="480" w:after="0" w:line="274" w:lineRule="exact"/>
    </w:pPr>
    <w:rPr>
      <w:rFonts w:ascii="Times New Roman" w:eastAsia="Times New Roman" w:hAnsi="Times New Roman" w:cs="Times New Roman"/>
      <w:i/>
      <w:iCs/>
    </w:rPr>
  </w:style>
  <w:style w:type="paragraph" w:customStyle="1" w:styleId="50">
    <w:name w:val="Основной текст (5)"/>
    <w:basedOn w:val="a"/>
    <w:link w:val="5"/>
    <w:rsid w:val="00335C6B"/>
    <w:pPr>
      <w:widowControl w:val="0"/>
      <w:shd w:val="clear" w:color="auto" w:fill="FFFFFF"/>
      <w:spacing w:after="0" w:line="274" w:lineRule="exact"/>
    </w:pPr>
    <w:rPr>
      <w:rFonts w:ascii="Times New Roman" w:eastAsia="Times New Roman" w:hAnsi="Times New Roman" w:cs="Times New Roman"/>
      <w:b/>
      <w:bCs/>
      <w:i/>
      <w:iCs/>
    </w:rPr>
  </w:style>
  <w:style w:type="paragraph" w:customStyle="1" w:styleId="101">
    <w:name w:val="Основной текст (10)"/>
    <w:basedOn w:val="a"/>
    <w:link w:val="100"/>
    <w:rsid w:val="00335C6B"/>
    <w:pPr>
      <w:widowControl w:val="0"/>
      <w:shd w:val="clear" w:color="auto" w:fill="FFFFFF"/>
      <w:spacing w:after="60" w:line="0" w:lineRule="atLeast"/>
    </w:pPr>
    <w:rPr>
      <w:rFonts w:ascii="Times New Roman" w:eastAsia="Times New Roman" w:hAnsi="Times New Roman" w:cs="Times New Roman"/>
      <w:b/>
      <w:bCs/>
      <w:sz w:val="18"/>
      <w:szCs w:val="18"/>
    </w:rPr>
  </w:style>
  <w:style w:type="paragraph" w:styleId="a9">
    <w:name w:val="footer"/>
    <w:basedOn w:val="a"/>
    <w:link w:val="aa"/>
    <w:uiPriority w:val="99"/>
    <w:unhideWhenUsed/>
    <w:rsid w:val="00335C6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a">
    <w:name w:val="Нижний колонтитул Знак"/>
    <w:basedOn w:val="a0"/>
    <w:link w:val="a9"/>
    <w:uiPriority w:val="99"/>
    <w:rsid w:val="00335C6B"/>
    <w:rPr>
      <w:rFonts w:ascii="Arial Unicode MS" w:eastAsia="Arial Unicode MS" w:hAnsi="Arial Unicode MS" w:cs="Arial Unicode MS"/>
      <w:color w:val="000000"/>
      <w:sz w:val="24"/>
      <w:szCs w:val="24"/>
      <w:lang w:bidi="ru-RU"/>
    </w:rPr>
  </w:style>
  <w:style w:type="paragraph" w:styleId="ab">
    <w:name w:val="header"/>
    <w:basedOn w:val="a"/>
    <w:link w:val="ac"/>
    <w:uiPriority w:val="99"/>
    <w:unhideWhenUsed/>
    <w:rsid w:val="00335C6B"/>
    <w:pPr>
      <w:widowControl w:val="0"/>
      <w:tabs>
        <w:tab w:val="center" w:pos="4677"/>
        <w:tab w:val="right" w:pos="9355"/>
      </w:tabs>
      <w:spacing w:after="0" w:line="240" w:lineRule="auto"/>
    </w:pPr>
    <w:rPr>
      <w:rFonts w:ascii="Arial Unicode MS" w:eastAsia="Arial Unicode MS" w:hAnsi="Arial Unicode MS" w:cs="Arial Unicode MS"/>
      <w:color w:val="000000"/>
      <w:sz w:val="24"/>
      <w:szCs w:val="24"/>
      <w:lang w:bidi="ru-RU"/>
    </w:rPr>
  </w:style>
  <w:style w:type="character" w:customStyle="1" w:styleId="ac">
    <w:name w:val="Верхний колонтитул Знак"/>
    <w:basedOn w:val="a0"/>
    <w:link w:val="ab"/>
    <w:uiPriority w:val="99"/>
    <w:rsid w:val="00335C6B"/>
    <w:rPr>
      <w:rFonts w:ascii="Arial Unicode MS" w:eastAsia="Arial Unicode MS" w:hAnsi="Arial Unicode MS" w:cs="Arial Unicode MS"/>
      <w:color w:val="000000"/>
      <w:sz w:val="24"/>
      <w:szCs w:val="24"/>
      <w:lang w:bidi="ru-RU"/>
    </w:rPr>
  </w:style>
  <w:style w:type="paragraph" w:customStyle="1" w:styleId="Default">
    <w:name w:val="Default"/>
    <w:rsid w:val="00335C6B"/>
    <w:pPr>
      <w:autoSpaceDE w:val="0"/>
      <w:autoSpaceDN w:val="0"/>
      <w:adjustRightInd w:val="0"/>
      <w:spacing w:after="0" w:line="240" w:lineRule="auto"/>
    </w:pPr>
    <w:rPr>
      <w:rFonts w:ascii="Times New Roman" w:eastAsia="Arial Unicode MS" w:hAnsi="Times New Roman" w:cs="Times New Roman"/>
      <w:color w:val="000000"/>
      <w:sz w:val="24"/>
      <w:szCs w:val="24"/>
    </w:rPr>
  </w:style>
  <w:style w:type="character" w:customStyle="1" w:styleId="nobr">
    <w:name w:val="nobr"/>
    <w:basedOn w:val="a0"/>
    <w:rsid w:val="00335C6B"/>
  </w:style>
  <w:style w:type="paragraph" w:styleId="ad">
    <w:name w:val="No Spacing"/>
    <w:uiPriority w:val="1"/>
    <w:qFormat/>
    <w:rsid w:val="00335C6B"/>
    <w:pPr>
      <w:widowControl w:val="0"/>
      <w:spacing w:after="0" w:line="240" w:lineRule="auto"/>
    </w:pPr>
    <w:rPr>
      <w:rFonts w:ascii="Arial Unicode MS" w:eastAsia="Arial Unicode MS" w:hAnsi="Arial Unicode MS" w:cs="Arial Unicode MS"/>
      <w:color w:val="000000"/>
      <w:sz w:val="24"/>
      <w:szCs w:val="24"/>
      <w:lang w:bidi="ru-RU"/>
    </w:rPr>
  </w:style>
  <w:style w:type="paragraph" w:styleId="ae">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
    <w:link w:val="af"/>
    <w:uiPriority w:val="99"/>
    <w:qFormat/>
    <w:rsid w:val="00335C6B"/>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f">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e"/>
    <w:uiPriority w:val="99"/>
    <w:rsid w:val="00335C6B"/>
    <w:rPr>
      <w:rFonts w:ascii="Times New Roman" w:eastAsia="Times New Roman" w:hAnsi="Times New Roman" w:cs="Times New Roman"/>
      <w:sz w:val="24"/>
      <w:szCs w:val="24"/>
      <w:lang w:eastAsia="en-US"/>
    </w:rPr>
  </w:style>
  <w:style w:type="paragraph" w:customStyle="1" w:styleId="af0">
    <w:name w:val="Перечисление"/>
    <w:basedOn w:val="a"/>
    <w:uiPriority w:val="99"/>
    <w:rsid w:val="00335C6B"/>
    <w:pPr>
      <w:tabs>
        <w:tab w:val="num" w:pos="360"/>
      </w:tabs>
      <w:spacing w:after="0" w:line="240" w:lineRule="auto"/>
      <w:ind w:left="360" w:hanging="360"/>
      <w:jc w:val="both"/>
    </w:pPr>
    <w:rPr>
      <w:rFonts w:ascii="Times New Roman" w:eastAsia="Times New Roman" w:hAnsi="Times New Roman" w:cs="Times New Roman"/>
      <w:sz w:val="28"/>
      <w:szCs w:val="28"/>
    </w:rPr>
  </w:style>
  <w:style w:type="paragraph" w:customStyle="1" w:styleId="TableParagraph">
    <w:name w:val="Table Paragraph"/>
    <w:basedOn w:val="a"/>
    <w:uiPriority w:val="1"/>
    <w:qFormat/>
    <w:rsid w:val="00335C6B"/>
    <w:pPr>
      <w:widowControl w:val="0"/>
      <w:autoSpaceDE w:val="0"/>
      <w:autoSpaceDN w:val="0"/>
      <w:spacing w:after="0" w:line="240" w:lineRule="auto"/>
      <w:ind w:left="108"/>
      <w:jc w:val="both"/>
    </w:pPr>
    <w:rPr>
      <w:rFonts w:ascii="Times New Roman" w:eastAsia="Times New Roman" w:hAnsi="Times New Roman" w:cs="Times New Roman"/>
      <w:lang w:eastAsia="en-US"/>
    </w:rPr>
  </w:style>
  <w:style w:type="paragraph" w:styleId="af1">
    <w:name w:val="Balloon Text"/>
    <w:basedOn w:val="a"/>
    <w:link w:val="af2"/>
    <w:uiPriority w:val="99"/>
    <w:semiHidden/>
    <w:unhideWhenUsed/>
    <w:rsid w:val="00335C6B"/>
    <w:pPr>
      <w:spacing w:after="0" w:line="240" w:lineRule="auto"/>
    </w:pPr>
    <w:rPr>
      <w:rFonts w:ascii="Tahoma" w:hAnsi="Tahoma" w:cs="Tahoma"/>
      <w:sz w:val="16"/>
      <w:szCs w:val="16"/>
    </w:rPr>
  </w:style>
  <w:style w:type="character" w:customStyle="1" w:styleId="af2">
    <w:name w:val="Текст выноски Знак"/>
    <w:basedOn w:val="a0"/>
    <w:link w:val="af1"/>
    <w:uiPriority w:val="99"/>
    <w:semiHidden/>
    <w:rsid w:val="00335C6B"/>
    <w:rPr>
      <w:rFonts w:ascii="Tahoma" w:hAnsi="Tahoma" w:cs="Tahoma"/>
      <w:sz w:val="16"/>
      <w:szCs w:val="16"/>
    </w:rPr>
  </w:style>
  <w:style w:type="paragraph" w:styleId="af3">
    <w:name w:val="List Paragraph"/>
    <w:basedOn w:val="a"/>
    <w:uiPriority w:val="34"/>
    <w:qFormat/>
    <w:rsid w:val="00686028"/>
    <w:pPr>
      <w:ind w:left="720"/>
      <w:contextualSpacing/>
    </w:pPr>
  </w:style>
  <w:style w:type="table" w:styleId="af4">
    <w:name w:val="Table Grid"/>
    <w:basedOn w:val="a1"/>
    <w:uiPriority w:val="59"/>
    <w:rsid w:val="008D795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5">
    <w:name w:val="annotation reference"/>
    <w:basedOn w:val="a0"/>
    <w:uiPriority w:val="99"/>
    <w:semiHidden/>
    <w:unhideWhenUsed/>
    <w:rsid w:val="00D855B3"/>
    <w:rPr>
      <w:sz w:val="16"/>
      <w:szCs w:val="16"/>
    </w:rPr>
  </w:style>
  <w:style w:type="paragraph" w:styleId="af6">
    <w:name w:val="annotation text"/>
    <w:basedOn w:val="a"/>
    <w:link w:val="af7"/>
    <w:uiPriority w:val="99"/>
    <w:semiHidden/>
    <w:unhideWhenUsed/>
    <w:rsid w:val="00D855B3"/>
    <w:pPr>
      <w:spacing w:line="240" w:lineRule="auto"/>
    </w:pPr>
    <w:rPr>
      <w:sz w:val="20"/>
      <w:szCs w:val="20"/>
    </w:rPr>
  </w:style>
  <w:style w:type="character" w:customStyle="1" w:styleId="af7">
    <w:name w:val="Текст примечания Знак"/>
    <w:basedOn w:val="a0"/>
    <w:link w:val="af6"/>
    <w:uiPriority w:val="99"/>
    <w:semiHidden/>
    <w:rsid w:val="00D855B3"/>
    <w:rPr>
      <w:sz w:val="20"/>
      <w:szCs w:val="20"/>
    </w:rPr>
  </w:style>
  <w:style w:type="paragraph" w:styleId="af8">
    <w:name w:val="annotation subject"/>
    <w:basedOn w:val="af6"/>
    <w:next w:val="af6"/>
    <w:link w:val="af9"/>
    <w:uiPriority w:val="99"/>
    <w:semiHidden/>
    <w:unhideWhenUsed/>
    <w:rsid w:val="00D855B3"/>
    <w:rPr>
      <w:b/>
      <w:bCs/>
    </w:rPr>
  </w:style>
  <w:style w:type="character" w:customStyle="1" w:styleId="af9">
    <w:name w:val="Тема примечания Знак"/>
    <w:basedOn w:val="af7"/>
    <w:link w:val="af8"/>
    <w:uiPriority w:val="99"/>
    <w:semiHidden/>
    <w:rsid w:val="00D855B3"/>
    <w:rPr>
      <w:b/>
      <w:bCs/>
      <w:sz w:val="20"/>
      <w:szCs w:val="20"/>
    </w:rPr>
  </w:style>
  <w:style w:type="table" w:customStyle="1" w:styleId="15">
    <w:name w:val="Сетка таблицы1"/>
    <w:basedOn w:val="a1"/>
    <w:next w:val="af4"/>
    <w:uiPriority w:val="59"/>
    <w:rsid w:val="009E42A5"/>
    <w:pPr>
      <w:widowControl w:val="0"/>
      <w:spacing w:after="0" w:line="240" w:lineRule="auto"/>
    </w:pPr>
    <w:rPr>
      <w:rFonts w:ascii="Arial Unicode MS" w:eastAsia="Arial Unicode MS" w:hAnsi="Arial Unicode MS"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619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new.rk.gov.ru/apps/rainloop/app/?/Change/&amp;q%5b%5d=/_51_-DK0t_bQmWRa0dH_c6XzbzkQKnqpsjQtrrddv0dNXdDmR8XIf2yxVzXxW0fBwQezYRaQwkDyIzFfzhhseaSuF2ak23BkozGJC7AnsAazSmehrSrCJ6Q8nSoEdoqaLFmNgsgPs38xpULe-4KNht_sdyk9n3gdvfoEdqOYlIimMDOfe3BS_vKE98Whj3sNCcZxF-9WzV_-bxfvVVITuAabCaeW0Y4v6dLNidYK7Pwc1O3ZYUTtWBgN_99c0_vxm2ll7TZs02ur2E5N3kNdO0Ko-YCstHRhHT-OAk2KDu8xIQBHuCD3ohE-g1uydBdDUaUNMFurJtx8Sz3QMqLWTXlw-N4yGSZJhFJnQl7uBBzW1tO9o1UcAzqA4UBvR_ovf/orlovskij_uvk%40krpero.rk.gov.ru/" TargetMode="External"/><Relationship Id="rId13" Type="http://schemas.openxmlformats.org/officeDocument/2006/relationships/header" Target="header5.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24</Pages>
  <Words>11314</Words>
  <Characters>64495</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Muavia</dc:creator>
  <cp:lastModifiedBy>admin</cp:lastModifiedBy>
  <cp:revision>3</cp:revision>
  <dcterms:created xsi:type="dcterms:W3CDTF">2022-04-29T15:20:00Z</dcterms:created>
  <dcterms:modified xsi:type="dcterms:W3CDTF">2022-04-29T15:24:00Z</dcterms:modified>
</cp:coreProperties>
</file>